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4E621E">
      <w:pPr>
        <w:rPr>
          <w:rFonts w:ascii="黑体" w:eastAsia="黑体" w:hAnsi="黑体" w:cs="Times New Roman"/>
          <w:sz w:val="32"/>
          <w:szCs w:val="32"/>
        </w:rPr>
      </w:pPr>
      <w:r w:rsidRPr="004E621E">
        <w:rPr>
          <w:rFonts w:ascii="黑体" w:eastAsia="黑体" w:hAnsi="黑体" w:cs="Times New Roman" w:hint="eastAsia"/>
          <w:sz w:val="32"/>
          <w:szCs w:val="32"/>
        </w:rPr>
        <w:t>附</w:t>
      </w:r>
      <w:r w:rsidRPr="004E621E">
        <w:rPr>
          <w:rFonts w:ascii="黑体" w:eastAsia="黑体" w:hAnsi="黑体" w:cs="Times New Roman"/>
          <w:sz w:val="32"/>
          <w:szCs w:val="32"/>
        </w:rPr>
        <w:t>件</w:t>
      </w:r>
      <w:r w:rsidRPr="004E621E">
        <w:rPr>
          <w:rFonts w:ascii="黑体" w:eastAsia="黑体" w:hAnsi="黑体" w:cs="Times New Roman" w:hint="eastAsia"/>
          <w:sz w:val="32"/>
          <w:szCs w:val="32"/>
        </w:rPr>
        <w:t>1</w:t>
      </w:r>
    </w:p>
    <w:p w:rsidR="004E621E" w:rsidRPr="004E621E" w:rsidRDefault="004E621E" w:rsidP="004E621E">
      <w:pPr>
        <w:rPr>
          <w:rFonts w:ascii="黑体" w:eastAsia="黑体" w:hAnsi="黑体" w:cs="Times New Roman"/>
          <w:sz w:val="32"/>
          <w:szCs w:val="32"/>
        </w:rPr>
      </w:pPr>
    </w:p>
    <w:p w:rsidR="001F764D" w:rsidRPr="009C54A9" w:rsidRDefault="001F764D" w:rsidP="004E621E">
      <w:pPr>
        <w:spacing w:line="7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C54A9">
        <w:rPr>
          <w:rFonts w:ascii="黑体" w:eastAsia="黑体" w:hAnsi="黑体" w:cs="Times New Roman" w:hint="eastAsia"/>
          <w:sz w:val="44"/>
          <w:szCs w:val="44"/>
        </w:rPr>
        <w:t>北京资产评估协会</w:t>
      </w:r>
    </w:p>
    <w:p w:rsidR="001F764D" w:rsidRPr="009C54A9" w:rsidRDefault="001F764D" w:rsidP="004E621E">
      <w:pPr>
        <w:spacing w:line="7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C54A9">
        <w:rPr>
          <w:rFonts w:ascii="黑体" w:eastAsia="黑体" w:hAnsi="黑体" w:cs="Times New Roman" w:hint="eastAsia"/>
          <w:sz w:val="44"/>
          <w:szCs w:val="44"/>
        </w:rPr>
        <w:t>专门委员会和</w:t>
      </w:r>
      <w:bookmarkStart w:id="0" w:name="_GoBack"/>
      <w:bookmarkEnd w:id="0"/>
      <w:r w:rsidRPr="009C54A9">
        <w:rPr>
          <w:rFonts w:ascii="黑体" w:eastAsia="黑体" w:hAnsi="黑体" w:cs="Times New Roman" w:hint="eastAsia"/>
          <w:sz w:val="44"/>
          <w:szCs w:val="44"/>
        </w:rPr>
        <w:t>专业委员会换届工</w:t>
      </w:r>
      <w:r w:rsidRPr="009C54A9">
        <w:rPr>
          <w:rFonts w:ascii="黑体" w:eastAsia="黑体" w:hAnsi="黑体" w:cs="Times New Roman"/>
          <w:sz w:val="44"/>
          <w:szCs w:val="44"/>
        </w:rPr>
        <w:t>作</w:t>
      </w:r>
      <w:r w:rsidRPr="009C54A9">
        <w:rPr>
          <w:rFonts w:ascii="黑体" w:eastAsia="黑体" w:hAnsi="黑体" w:cs="Times New Roman" w:hint="eastAsia"/>
          <w:sz w:val="44"/>
          <w:szCs w:val="44"/>
        </w:rPr>
        <w:t>方案</w:t>
      </w:r>
    </w:p>
    <w:p w:rsidR="004E621E" w:rsidRDefault="001F764D" w:rsidP="004E621E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4E621E">
        <w:rPr>
          <w:rFonts w:ascii="仿宋" w:eastAsia="仿宋" w:hAnsi="仿宋" w:cs="Times New Roman" w:hint="eastAsia"/>
          <w:sz w:val="32"/>
          <w:szCs w:val="32"/>
        </w:rPr>
        <w:t>（2017年11月21日北京资产评估协会</w:t>
      </w:r>
    </w:p>
    <w:p w:rsidR="001F764D" w:rsidRPr="004E621E" w:rsidRDefault="001F764D" w:rsidP="004E621E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4E621E">
        <w:rPr>
          <w:rFonts w:ascii="仿宋" w:eastAsia="仿宋" w:hAnsi="仿宋" w:cs="Times New Roman" w:hint="eastAsia"/>
          <w:sz w:val="32"/>
          <w:szCs w:val="32"/>
        </w:rPr>
        <w:t>二届二次理事会通过</w:t>
      </w:r>
      <w:r w:rsidRPr="004E621E">
        <w:rPr>
          <w:rFonts w:ascii="仿宋" w:eastAsia="仿宋" w:hAnsi="仿宋" w:cs="Times New Roman"/>
          <w:sz w:val="32"/>
          <w:szCs w:val="32"/>
        </w:rPr>
        <w:t>）</w:t>
      </w:r>
    </w:p>
    <w:p w:rsidR="001F764D" w:rsidRPr="009C54A9" w:rsidRDefault="001F764D" w:rsidP="004E621E">
      <w:pPr>
        <w:spacing w:line="560" w:lineRule="exact"/>
      </w:pP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C54A9">
        <w:rPr>
          <w:rFonts w:ascii="仿宋" w:eastAsia="仿宋" w:hAnsi="仿宋" w:cs="Times New Roman" w:hint="eastAsia"/>
          <w:sz w:val="32"/>
          <w:szCs w:val="32"/>
        </w:rPr>
        <w:t>为</w:t>
      </w:r>
      <w:r>
        <w:rPr>
          <w:rFonts w:ascii="仿宋" w:eastAsia="仿宋" w:hAnsi="仿宋" w:cs="Times New Roman"/>
          <w:sz w:val="32"/>
          <w:szCs w:val="32"/>
        </w:rPr>
        <w:t>充分发挥专门委员会和专业</w:t>
      </w:r>
      <w:r>
        <w:rPr>
          <w:rFonts w:ascii="仿宋" w:eastAsia="仿宋" w:hAnsi="仿宋" w:cs="Times New Roman" w:hint="eastAsia"/>
          <w:sz w:val="32"/>
          <w:szCs w:val="32"/>
        </w:rPr>
        <w:t>委</w:t>
      </w:r>
      <w:r w:rsidRPr="009C54A9">
        <w:rPr>
          <w:rFonts w:ascii="仿宋" w:eastAsia="仿宋" w:hAnsi="仿宋" w:cs="Times New Roman"/>
          <w:sz w:val="32"/>
          <w:szCs w:val="32"/>
        </w:rPr>
        <w:t>员会</w:t>
      </w:r>
      <w:r w:rsidRPr="009C54A9">
        <w:rPr>
          <w:rFonts w:ascii="仿宋" w:eastAsia="仿宋" w:hAnsi="仿宋" w:cs="Times New Roman" w:hint="eastAsia"/>
          <w:sz w:val="32"/>
          <w:szCs w:val="32"/>
        </w:rPr>
        <w:t>（</w:t>
      </w:r>
      <w:r w:rsidRPr="009C54A9">
        <w:rPr>
          <w:rFonts w:ascii="仿宋" w:eastAsia="仿宋" w:hAnsi="仿宋" w:cs="Times New Roman"/>
          <w:sz w:val="32"/>
          <w:szCs w:val="32"/>
        </w:rPr>
        <w:t>以下简称委员会）在</w:t>
      </w:r>
      <w:r>
        <w:rPr>
          <w:rFonts w:ascii="仿宋" w:eastAsia="仿宋" w:hAnsi="仿宋" w:cs="Times New Roman" w:hint="eastAsia"/>
          <w:sz w:val="32"/>
          <w:szCs w:val="32"/>
        </w:rPr>
        <w:t>北</w:t>
      </w:r>
      <w:r>
        <w:rPr>
          <w:rFonts w:ascii="仿宋" w:eastAsia="仿宋" w:hAnsi="仿宋" w:cs="Times New Roman"/>
          <w:sz w:val="32"/>
          <w:szCs w:val="32"/>
        </w:rPr>
        <w:t>京资产评估</w:t>
      </w:r>
      <w:r w:rsidRPr="009C54A9">
        <w:rPr>
          <w:rFonts w:ascii="仿宋" w:eastAsia="仿宋" w:hAnsi="仿宋" w:cs="Times New Roman"/>
          <w:sz w:val="32"/>
          <w:szCs w:val="32"/>
        </w:rPr>
        <w:t>协会</w:t>
      </w:r>
      <w:r>
        <w:rPr>
          <w:rFonts w:ascii="仿宋" w:eastAsia="仿宋" w:hAnsi="仿宋" w:cs="Times New Roman" w:hint="eastAsia"/>
          <w:sz w:val="32"/>
          <w:szCs w:val="32"/>
        </w:rPr>
        <w:t>自律管理及促进</w:t>
      </w:r>
      <w:r>
        <w:rPr>
          <w:rFonts w:ascii="仿宋" w:eastAsia="仿宋" w:hAnsi="仿宋" w:cs="Times New Roman"/>
          <w:sz w:val="32"/>
          <w:szCs w:val="32"/>
        </w:rPr>
        <w:t>行业</w:t>
      </w:r>
      <w:r>
        <w:rPr>
          <w:rFonts w:ascii="仿宋" w:eastAsia="仿宋" w:hAnsi="仿宋" w:cs="Times New Roman" w:hint="eastAsia"/>
          <w:sz w:val="32"/>
          <w:szCs w:val="32"/>
        </w:rPr>
        <w:t>健康</w:t>
      </w:r>
      <w:r>
        <w:rPr>
          <w:rFonts w:ascii="仿宋" w:eastAsia="仿宋" w:hAnsi="仿宋" w:cs="Times New Roman"/>
          <w:sz w:val="32"/>
          <w:szCs w:val="32"/>
        </w:rPr>
        <w:t>发展</w:t>
      </w:r>
      <w:r w:rsidRPr="009C54A9">
        <w:rPr>
          <w:rFonts w:ascii="仿宋" w:eastAsia="仿宋" w:hAnsi="仿宋" w:cs="Times New Roman"/>
          <w:sz w:val="32"/>
          <w:szCs w:val="32"/>
        </w:rPr>
        <w:t>中的作用，根据《</w:t>
      </w:r>
      <w:r w:rsidRPr="009C54A9">
        <w:rPr>
          <w:rFonts w:ascii="仿宋" w:eastAsia="仿宋" w:hAnsi="仿宋" w:cs="Times New Roman" w:hint="eastAsia"/>
          <w:sz w:val="32"/>
          <w:szCs w:val="32"/>
        </w:rPr>
        <w:t>北</w:t>
      </w:r>
      <w:r w:rsidRPr="009C54A9">
        <w:rPr>
          <w:rFonts w:ascii="仿宋" w:eastAsia="仿宋" w:hAnsi="仿宋" w:cs="Times New Roman"/>
          <w:sz w:val="32"/>
          <w:szCs w:val="32"/>
        </w:rPr>
        <w:t>京</w:t>
      </w:r>
      <w:r w:rsidRPr="009C54A9">
        <w:rPr>
          <w:rFonts w:ascii="仿宋" w:eastAsia="仿宋" w:hAnsi="仿宋" w:cs="Times New Roman" w:hint="eastAsia"/>
          <w:sz w:val="32"/>
          <w:szCs w:val="32"/>
        </w:rPr>
        <w:t>资产</w:t>
      </w:r>
      <w:r w:rsidRPr="009C54A9">
        <w:rPr>
          <w:rFonts w:ascii="仿宋" w:eastAsia="仿宋" w:hAnsi="仿宋" w:cs="Times New Roman"/>
          <w:sz w:val="32"/>
          <w:szCs w:val="32"/>
        </w:rPr>
        <w:t>评估协会章程》和《北京</w:t>
      </w:r>
      <w:r w:rsidRPr="009C54A9">
        <w:rPr>
          <w:rFonts w:ascii="仿宋" w:eastAsia="仿宋" w:hAnsi="仿宋" w:cs="Times New Roman" w:hint="eastAsia"/>
          <w:sz w:val="32"/>
          <w:szCs w:val="32"/>
        </w:rPr>
        <w:t>资产</w:t>
      </w:r>
      <w:r w:rsidRPr="009C54A9">
        <w:rPr>
          <w:rFonts w:ascii="仿宋" w:eastAsia="仿宋" w:hAnsi="仿宋" w:cs="Times New Roman"/>
          <w:sz w:val="32"/>
          <w:szCs w:val="32"/>
        </w:rPr>
        <w:t>评估协会专门</w:t>
      </w:r>
      <w:r w:rsidRPr="009C54A9">
        <w:rPr>
          <w:rFonts w:ascii="仿宋" w:eastAsia="仿宋" w:hAnsi="仿宋" w:cs="Times New Roman" w:hint="eastAsia"/>
          <w:sz w:val="32"/>
          <w:szCs w:val="32"/>
        </w:rPr>
        <w:t>委</w:t>
      </w:r>
      <w:r w:rsidRPr="009C54A9">
        <w:rPr>
          <w:rFonts w:ascii="仿宋" w:eastAsia="仿宋" w:hAnsi="仿宋" w:cs="Times New Roman"/>
          <w:sz w:val="32"/>
          <w:szCs w:val="32"/>
        </w:rPr>
        <w:t>员会和专业委员会工作规则</w:t>
      </w:r>
      <w:r w:rsidRPr="009C54A9">
        <w:rPr>
          <w:rFonts w:ascii="仿宋" w:eastAsia="仿宋" w:hAnsi="仿宋" w:cs="Times New Roman" w:hint="eastAsia"/>
          <w:sz w:val="32"/>
          <w:szCs w:val="32"/>
        </w:rPr>
        <w:t>》</w:t>
      </w:r>
      <w:r w:rsidRPr="009C54A9">
        <w:rPr>
          <w:rFonts w:ascii="仿宋" w:eastAsia="仿宋" w:hAnsi="仿宋" w:cs="Times New Roman"/>
          <w:sz w:val="32"/>
          <w:szCs w:val="32"/>
        </w:rPr>
        <w:t>，拟定</w:t>
      </w:r>
      <w:r>
        <w:rPr>
          <w:rFonts w:ascii="仿宋" w:eastAsia="仿宋" w:hAnsi="仿宋" w:cs="Times New Roman" w:hint="eastAsia"/>
          <w:sz w:val="32"/>
          <w:szCs w:val="32"/>
        </w:rPr>
        <w:t>委员</w:t>
      </w:r>
      <w:r>
        <w:rPr>
          <w:rFonts w:ascii="仿宋" w:eastAsia="仿宋" w:hAnsi="仿宋" w:cs="Times New Roman"/>
          <w:sz w:val="32"/>
          <w:szCs w:val="32"/>
        </w:rPr>
        <w:t>会换届工作方案如下</w:t>
      </w:r>
      <w:r w:rsidRPr="009C54A9">
        <w:rPr>
          <w:rFonts w:ascii="仿宋" w:eastAsia="仿宋" w:hAnsi="仿宋" w:cs="Times New Roman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C54A9">
        <w:rPr>
          <w:rFonts w:ascii="黑体" w:eastAsia="黑体" w:hAnsi="黑体" w:cs="Times New Roman" w:hint="eastAsia"/>
          <w:sz w:val="32"/>
          <w:szCs w:val="32"/>
        </w:rPr>
        <w:t>一、指导思想</w:t>
      </w:r>
    </w:p>
    <w:p w:rsidR="001F764D" w:rsidRPr="009C54A9" w:rsidRDefault="001F764D" w:rsidP="004E621E">
      <w:pPr>
        <w:spacing w:line="560" w:lineRule="exact"/>
        <w:ind w:firstLineChars="182" w:firstLine="582"/>
        <w:rPr>
          <w:rFonts w:ascii="仿宋" w:eastAsia="仿宋" w:hAnsi="仿宋" w:cs="Times New Roman"/>
          <w:bCs/>
          <w:sz w:val="32"/>
          <w:szCs w:val="32"/>
        </w:rPr>
      </w:pPr>
      <w:r w:rsidRPr="009C54A9">
        <w:rPr>
          <w:rFonts w:ascii="仿宋" w:eastAsia="仿宋" w:hAnsi="仿宋" w:cs="Times New Roman" w:hint="eastAsia"/>
          <w:bCs/>
          <w:sz w:val="32"/>
          <w:szCs w:val="32"/>
        </w:rPr>
        <w:t>认真</w:t>
      </w:r>
      <w:r w:rsidRPr="009C54A9">
        <w:rPr>
          <w:rFonts w:ascii="仿宋" w:eastAsia="仿宋" w:hAnsi="仿宋" w:cs="Times New Roman"/>
          <w:bCs/>
          <w:sz w:val="32"/>
          <w:szCs w:val="32"/>
        </w:rPr>
        <w:t>贯彻落实党中央和国务院关于</w:t>
      </w:r>
      <w:r>
        <w:rPr>
          <w:rFonts w:ascii="仿宋" w:eastAsia="仿宋" w:hAnsi="仿宋" w:cs="Times New Roman"/>
          <w:bCs/>
          <w:sz w:val="32"/>
          <w:szCs w:val="32"/>
        </w:rPr>
        <w:t>社会组织体制改革的有关精神和要求，以推进协会治理能力与治理体系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现</w:t>
      </w:r>
      <w:r w:rsidRPr="009C54A9">
        <w:rPr>
          <w:rFonts w:ascii="仿宋" w:eastAsia="仿宋" w:hAnsi="仿宋" w:cs="Times New Roman"/>
          <w:bCs/>
          <w:sz w:val="32"/>
          <w:szCs w:val="32"/>
        </w:rPr>
        <w:t>代化为根本目标，紧紧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围绕</w:t>
      </w:r>
      <w:r w:rsidRPr="009C54A9">
        <w:rPr>
          <w:rFonts w:ascii="仿宋" w:eastAsia="仿宋" w:hAnsi="仿宋" w:cs="Times New Roman"/>
          <w:bCs/>
          <w:sz w:val="32"/>
          <w:szCs w:val="32"/>
        </w:rPr>
        <w:t>发挥协会行业自律和专业服务功能，结合行业实际，科学合理设置委员会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。</w:t>
      </w:r>
      <w:r>
        <w:rPr>
          <w:rFonts w:ascii="仿宋" w:eastAsia="仿宋" w:hAnsi="仿宋" w:cs="Times New Roman"/>
          <w:bCs/>
          <w:sz w:val="32"/>
          <w:szCs w:val="32"/>
        </w:rPr>
        <w:t>统筹行业内外专家资源，在委员选拔上做到人尽其才、特长用才，切实发挥委员会决策辅助和</w:t>
      </w:r>
      <w:r>
        <w:rPr>
          <w:rFonts w:ascii="仿宋" w:eastAsia="仿宋" w:hAnsi="仿宋" w:cs="Times New Roman" w:hint="eastAsia"/>
          <w:bCs/>
          <w:sz w:val="32"/>
          <w:szCs w:val="32"/>
        </w:rPr>
        <w:t>指导咨询</w:t>
      </w:r>
      <w:r w:rsidRPr="009C54A9">
        <w:rPr>
          <w:rFonts w:ascii="仿宋" w:eastAsia="仿宋" w:hAnsi="仿宋" w:cs="Times New Roman"/>
          <w:bCs/>
          <w:sz w:val="32"/>
          <w:szCs w:val="32"/>
        </w:rPr>
        <w:t>作用，努力提高协会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服</w:t>
      </w:r>
      <w:r w:rsidRPr="009C54A9">
        <w:rPr>
          <w:rFonts w:ascii="仿宋" w:eastAsia="仿宋" w:hAnsi="仿宋" w:cs="Times New Roman"/>
          <w:bCs/>
          <w:sz w:val="32"/>
          <w:szCs w:val="32"/>
        </w:rPr>
        <w:t>务国家、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服</w:t>
      </w:r>
      <w:r w:rsidRPr="009C54A9">
        <w:rPr>
          <w:rFonts w:ascii="仿宋" w:eastAsia="仿宋" w:hAnsi="仿宋" w:cs="Times New Roman"/>
          <w:bCs/>
          <w:sz w:val="32"/>
          <w:szCs w:val="32"/>
        </w:rPr>
        <w:t>务经济</w:t>
      </w:r>
      <w:r>
        <w:rPr>
          <w:rFonts w:ascii="仿宋" w:eastAsia="仿宋" w:hAnsi="仿宋" w:cs="Times New Roman" w:hint="eastAsia"/>
          <w:bCs/>
          <w:sz w:val="32"/>
          <w:szCs w:val="32"/>
        </w:rPr>
        <w:t>社会发展</w:t>
      </w:r>
      <w:r w:rsidRPr="009C54A9">
        <w:rPr>
          <w:rFonts w:ascii="仿宋" w:eastAsia="仿宋" w:hAnsi="仿宋" w:cs="Times New Roman"/>
          <w:bCs/>
          <w:sz w:val="32"/>
          <w:szCs w:val="32"/>
        </w:rPr>
        <w:t>、服务会员的质量和水平。</w:t>
      </w:r>
    </w:p>
    <w:p w:rsidR="001F764D" w:rsidRPr="009C54A9" w:rsidRDefault="001F764D" w:rsidP="004E621E">
      <w:pPr>
        <w:spacing w:line="560" w:lineRule="exact"/>
        <w:ind w:leftChars="-1" w:left="-2" w:firstLine="2"/>
        <w:rPr>
          <w:rFonts w:ascii="黑体" w:eastAsia="黑体" w:hAnsi="黑体" w:cs="Times New Roman"/>
          <w:sz w:val="32"/>
          <w:szCs w:val="32"/>
        </w:rPr>
      </w:pPr>
      <w:r w:rsidRPr="009C54A9">
        <w:rPr>
          <w:rFonts w:ascii="黑体" w:eastAsia="黑体" w:hAnsi="黑体" w:cs="Times New Roman" w:hint="eastAsia"/>
          <w:sz w:val="32"/>
          <w:szCs w:val="32"/>
        </w:rPr>
        <w:t xml:space="preserve">    二、委员会设置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根据行</w:t>
      </w:r>
      <w:r>
        <w:rPr>
          <w:rFonts w:ascii="仿宋_GB2312" w:eastAsia="仿宋_GB2312" w:hAnsi="仿宋" w:cs="Times New Roman"/>
          <w:sz w:val="32"/>
          <w:szCs w:val="32"/>
        </w:rPr>
        <w:t>业发展</w:t>
      </w:r>
      <w:r>
        <w:rPr>
          <w:rFonts w:ascii="仿宋_GB2312" w:eastAsia="仿宋_GB2312" w:hAnsi="仿宋" w:cs="Times New Roman" w:hint="eastAsia"/>
          <w:sz w:val="32"/>
          <w:szCs w:val="32"/>
        </w:rPr>
        <w:t>实际</w:t>
      </w:r>
      <w:r>
        <w:rPr>
          <w:rFonts w:ascii="仿宋_GB2312" w:eastAsia="仿宋_GB2312" w:hAnsi="仿宋" w:cs="Times New Roman"/>
          <w:sz w:val="32"/>
          <w:szCs w:val="32"/>
        </w:rPr>
        <w:t>和历届委员会工作</w:t>
      </w:r>
      <w:r>
        <w:rPr>
          <w:rFonts w:ascii="仿宋_GB2312" w:eastAsia="仿宋_GB2312" w:hAnsi="仿宋" w:cs="Times New Roman" w:hint="eastAsia"/>
          <w:sz w:val="32"/>
          <w:szCs w:val="32"/>
        </w:rPr>
        <w:t>实践</w:t>
      </w:r>
      <w:r w:rsidRPr="009C54A9"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sz w:val="32"/>
          <w:szCs w:val="32"/>
        </w:rPr>
        <w:t>本</w:t>
      </w:r>
      <w:r>
        <w:rPr>
          <w:rFonts w:ascii="仿宋_GB2312" w:eastAsia="仿宋_GB2312" w:hAnsi="仿宋" w:cs="Times New Roman"/>
          <w:sz w:val="32"/>
          <w:szCs w:val="32"/>
        </w:rPr>
        <w:t>届</w:t>
      </w:r>
      <w:r w:rsidRPr="009C54A9">
        <w:rPr>
          <w:rFonts w:ascii="仿宋_GB2312" w:eastAsia="仿宋_GB2312" w:hAnsi="仿宋" w:cs="Times New Roman" w:hint="eastAsia"/>
          <w:sz w:val="32"/>
          <w:szCs w:val="32"/>
        </w:rPr>
        <w:t>拟</w:t>
      </w:r>
      <w:r>
        <w:rPr>
          <w:rFonts w:ascii="仿宋_GB2312" w:eastAsia="仿宋_GB2312" w:hAnsi="仿宋" w:cs="Times New Roman" w:hint="eastAsia"/>
          <w:sz w:val="32"/>
          <w:szCs w:val="32"/>
        </w:rPr>
        <w:t>设</w:t>
      </w:r>
      <w:r w:rsidRPr="009C54A9">
        <w:rPr>
          <w:rFonts w:ascii="仿宋_GB2312" w:eastAsia="仿宋_GB2312" w:hAnsi="仿宋" w:cs="Times New Roman" w:hint="eastAsia"/>
          <w:sz w:val="32"/>
          <w:szCs w:val="32"/>
        </w:rPr>
        <w:t>立6个</w:t>
      </w:r>
      <w:r w:rsidRPr="009C54A9">
        <w:rPr>
          <w:rFonts w:ascii="仿宋" w:eastAsia="仿宋" w:hAnsi="仿宋" w:hint="eastAsia"/>
          <w:sz w:val="32"/>
          <w:szCs w:val="32"/>
        </w:rPr>
        <w:t>专门</w:t>
      </w:r>
      <w:r w:rsidRPr="009C54A9">
        <w:rPr>
          <w:rFonts w:ascii="仿宋" w:eastAsia="仿宋" w:hAnsi="仿宋"/>
          <w:sz w:val="32"/>
          <w:szCs w:val="32"/>
        </w:rPr>
        <w:t>委员会</w:t>
      </w:r>
      <w:r>
        <w:rPr>
          <w:rFonts w:ascii="仿宋" w:eastAsia="仿宋" w:hAnsi="仿宋" w:hint="eastAsia"/>
          <w:sz w:val="32"/>
          <w:szCs w:val="32"/>
        </w:rPr>
        <w:t>，其</w:t>
      </w:r>
      <w:r>
        <w:rPr>
          <w:rFonts w:ascii="仿宋" w:eastAsia="仿宋" w:hAnsi="仿宋"/>
          <w:sz w:val="32"/>
          <w:szCs w:val="32"/>
        </w:rPr>
        <w:t>中保留</w:t>
      </w:r>
      <w:r w:rsidRPr="009C54A9">
        <w:rPr>
          <w:rFonts w:ascii="仿宋" w:eastAsia="仿宋" w:hAnsi="仿宋" w:cs="Times New Roman" w:hint="eastAsia"/>
          <w:bCs/>
          <w:sz w:val="32"/>
          <w:szCs w:val="32"/>
        </w:rPr>
        <w:t>行业发展战略委员会、</w:t>
      </w:r>
      <w:r w:rsidRPr="009C54A9">
        <w:rPr>
          <w:rFonts w:ascii="仿宋" w:eastAsia="仿宋" w:hAnsi="仿宋" w:cs="仿宋_GB2312" w:hint="eastAsia"/>
          <w:sz w:val="32"/>
          <w:szCs w:val="32"/>
        </w:rPr>
        <w:t>惩戒委员会、维权委员会、</w:t>
      </w:r>
      <w:r w:rsidRPr="009C54A9">
        <w:rPr>
          <w:rFonts w:ascii="仿宋" w:eastAsia="仿宋" w:hAnsi="仿宋" w:hint="eastAsia"/>
          <w:sz w:val="32"/>
          <w:szCs w:val="32"/>
        </w:rPr>
        <w:t>教育培训委员会</w:t>
      </w:r>
      <w:bookmarkStart w:id="1" w:name="_Hlk496480113"/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新设立</w:t>
      </w:r>
      <w:bookmarkEnd w:id="1"/>
      <w:r w:rsidRPr="009C54A9">
        <w:rPr>
          <w:rFonts w:ascii="仿宋_GB2312" w:eastAsia="仿宋_GB2312" w:hint="eastAsia"/>
          <w:sz w:val="32"/>
          <w:szCs w:val="32"/>
        </w:rPr>
        <w:t>风险管理委员会</w:t>
      </w:r>
      <w:r w:rsidRPr="009C54A9"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lastRenderedPageBreak/>
        <w:t>信息化建设委员会</w:t>
      </w:r>
      <w:r w:rsidRPr="009C54A9">
        <w:rPr>
          <w:rFonts w:ascii="仿宋" w:eastAsia="仿宋" w:hAnsi="仿宋" w:hint="eastAsia"/>
          <w:sz w:val="32"/>
          <w:szCs w:val="32"/>
        </w:rPr>
        <w:t>。</w:t>
      </w:r>
    </w:p>
    <w:p w:rsidR="001F764D" w:rsidRPr="009C54A9" w:rsidRDefault="001F764D" w:rsidP="004E621E">
      <w:pPr>
        <w:pStyle w:val="a3"/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</w:t>
      </w:r>
      <w:r>
        <w:rPr>
          <w:rFonts w:ascii="仿宋" w:eastAsia="仿宋" w:hAnsi="仿宋"/>
          <w:sz w:val="32"/>
          <w:szCs w:val="32"/>
        </w:rPr>
        <w:t>一步强化协会</w:t>
      </w:r>
      <w:r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/>
          <w:sz w:val="32"/>
          <w:szCs w:val="32"/>
        </w:rPr>
        <w:t>业服务</w:t>
      </w:r>
      <w:r>
        <w:rPr>
          <w:rFonts w:ascii="仿宋" w:eastAsia="仿宋" w:hAnsi="仿宋" w:hint="eastAsia"/>
          <w:sz w:val="32"/>
          <w:szCs w:val="32"/>
        </w:rPr>
        <w:t>职</w:t>
      </w:r>
      <w:r>
        <w:rPr>
          <w:rFonts w:ascii="仿宋" w:eastAsia="仿宋" w:hAnsi="仿宋"/>
          <w:sz w:val="32"/>
          <w:szCs w:val="32"/>
        </w:rPr>
        <w:t>能，保持和提高资产评估师</w:t>
      </w:r>
      <w:r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/>
          <w:sz w:val="32"/>
          <w:szCs w:val="32"/>
        </w:rPr>
        <w:t>业胜任能力，</w:t>
      </w: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届</w:t>
      </w:r>
      <w:r w:rsidRPr="009C54A9"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 w:hint="eastAsia"/>
          <w:sz w:val="32"/>
          <w:szCs w:val="32"/>
        </w:rPr>
        <w:t>设</w:t>
      </w:r>
      <w:r w:rsidRPr="009C54A9">
        <w:rPr>
          <w:rFonts w:ascii="仿宋" w:eastAsia="仿宋" w:hAnsi="仿宋"/>
          <w:sz w:val="32"/>
          <w:szCs w:val="32"/>
        </w:rPr>
        <w:t>立</w:t>
      </w:r>
      <w:r>
        <w:rPr>
          <w:rFonts w:ascii="仿宋" w:eastAsia="仿宋" w:hAnsi="仿宋"/>
          <w:sz w:val="32"/>
          <w:szCs w:val="32"/>
        </w:rPr>
        <w:t>2</w:t>
      </w:r>
      <w:r w:rsidRPr="009C54A9">
        <w:rPr>
          <w:rFonts w:ascii="仿宋" w:eastAsia="仿宋" w:hAnsi="仿宋" w:hint="eastAsia"/>
          <w:sz w:val="32"/>
          <w:szCs w:val="32"/>
        </w:rPr>
        <w:t>个专业</w:t>
      </w:r>
      <w:r w:rsidRPr="009C54A9">
        <w:rPr>
          <w:rFonts w:ascii="仿宋" w:eastAsia="仿宋" w:hAnsi="仿宋"/>
          <w:sz w:val="32"/>
          <w:szCs w:val="32"/>
        </w:rPr>
        <w:t>委员会</w:t>
      </w:r>
      <w:r>
        <w:rPr>
          <w:rFonts w:ascii="仿宋" w:eastAsia="仿宋" w:hAnsi="仿宋" w:hint="eastAsia"/>
          <w:sz w:val="32"/>
          <w:szCs w:val="32"/>
        </w:rPr>
        <w:t>，其</w:t>
      </w:r>
      <w:r>
        <w:rPr>
          <w:rFonts w:ascii="仿宋" w:eastAsia="仿宋" w:hAnsi="仿宋"/>
          <w:sz w:val="32"/>
          <w:szCs w:val="32"/>
        </w:rPr>
        <w:t>中保留</w:t>
      </w:r>
      <w:r w:rsidRPr="009C54A9">
        <w:rPr>
          <w:rFonts w:ascii="仿宋" w:eastAsia="仿宋" w:hAnsi="仿宋" w:hint="eastAsia"/>
          <w:sz w:val="32"/>
          <w:szCs w:val="32"/>
        </w:rPr>
        <w:t>资</w:t>
      </w:r>
      <w:r w:rsidRPr="009C54A9">
        <w:rPr>
          <w:rFonts w:ascii="仿宋" w:eastAsia="仿宋" w:hAnsi="仿宋"/>
          <w:sz w:val="32"/>
          <w:szCs w:val="32"/>
        </w:rPr>
        <w:t>产评估专业技术委员会</w:t>
      </w:r>
      <w:r>
        <w:rPr>
          <w:rFonts w:ascii="仿宋" w:eastAsia="仿宋" w:hAnsi="仿宋" w:hint="eastAsia"/>
          <w:sz w:val="32"/>
          <w:szCs w:val="32"/>
        </w:rPr>
        <w:t>，新</w:t>
      </w:r>
      <w:r>
        <w:rPr>
          <w:rFonts w:ascii="仿宋" w:eastAsia="仿宋" w:hAnsi="仿宋"/>
          <w:sz w:val="32"/>
          <w:szCs w:val="32"/>
        </w:rPr>
        <w:t>设立</w:t>
      </w:r>
      <w:r>
        <w:rPr>
          <w:rFonts w:ascii="仿宋" w:eastAsia="仿宋" w:hAnsi="仿宋" w:hint="eastAsia"/>
          <w:sz w:val="32"/>
          <w:szCs w:val="32"/>
        </w:rPr>
        <w:t>国际业务</w:t>
      </w:r>
      <w:r w:rsidRPr="009C54A9">
        <w:rPr>
          <w:rFonts w:ascii="仿宋" w:eastAsia="仿宋" w:hAnsi="仿宋"/>
          <w:sz w:val="32"/>
          <w:szCs w:val="32"/>
        </w:rPr>
        <w:t>专业</w:t>
      </w:r>
      <w:r w:rsidRPr="009C54A9">
        <w:rPr>
          <w:rFonts w:ascii="仿宋" w:eastAsia="仿宋" w:hAnsi="仿宋" w:hint="eastAsia"/>
          <w:sz w:val="32"/>
          <w:szCs w:val="32"/>
        </w:rPr>
        <w:t>委</w:t>
      </w:r>
      <w:r w:rsidRPr="009C54A9">
        <w:rPr>
          <w:rFonts w:ascii="仿宋" w:eastAsia="仿宋" w:hAnsi="仿宋"/>
          <w:sz w:val="32"/>
          <w:szCs w:val="32"/>
        </w:rPr>
        <w:t>员会。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2" w:name="_Hlk496519459"/>
      <w:r w:rsidRPr="009C54A9">
        <w:rPr>
          <w:rFonts w:ascii="黑体" w:eastAsia="黑体" w:hAnsi="黑体" w:cs="Times New Roman" w:hint="eastAsia"/>
          <w:sz w:val="32"/>
          <w:szCs w:val="32"/>
        </w:rPr>
        <w:t>三、各专门委员会主要职责、人员数量和人员构成</w:t>
      </w:r>
    </w:p>
    <w:bookmarkEnd w:id="2"/>
    <w:p w:rsidR="001F764D" w:rsidRPr="009C54A9" w:rsidRDefault="001F764D" w:rsidP="004E621E">
      <w:pPr>
        <w:spacing w:line="560" w:lineRule="exact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9C54A9">
        <w:rPr>
          <w:rFonts w:ascii="华文楷体" w:eastAsia="华文楷体" w:hAnsi="华文楷体" w:hint="eastAsia"/>
          <w:sz w:val="32"/>
          <w:szCs w:val="32"/>
        </w:rPr>
        <w:t>（一）北京资产评估协会行业发展战略委员会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（1）研究制定北京地区资产评估行业发展战略、发展规划；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9C54A9">
        <w:rPr>
          <w:rFonts w:ascii="仿宋" w:eastAsia="仿宋" w:hAnsi="仿宋" w:hint="eastAsia"/>
          <w:sz w:val="32"/>
          <w:szCs w:val="32"/>
        </w:rPr>
        <w:t>贯彻</w:t>
      </w:r>
      <w:r w:rsidRPr="009C54A9">
        <w:rPr>
          <w:rFonts w:ascii="仿宋" w:eastAsia="仿宋" w:hAnsi="仿宋"/>
          <w:sz w:val="32"/>
          <w:szCs w:val="32"/>
        </w:rPr>
        <w:t>资产评估法及相关行政法规</w:t>
      </w:r>
      <w:r w:rsidRPr="009C54A9"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行业规范要求，</w:t>
      </w:r>
      <w:r w:rsidRPr="009C54A9">
        <w:rPr>
          <w:rFonts w:ascii="仿宋" w:eastAsia="仿宋" w:hAnsi="仿宋" w:hint="eastAsia"/>
          <w:sz w:val="32"/>
          <w:szCs w:val="32"/>
        </w:rPr>
        <w:t>为</w:t>
      </w:r>
      <w:r w:rsidRPr="009C54A9">
        <w:rPr>
          <w:rFonts w:ascii="仿宋" w:eastAsia="仿宋" w:hAnsi="仿宋"/>
          <w:sz w:val="32"/>
          <w:szCs w:val="32"/>
        </w:rPr>
        <w:t>北京</w:t>
      </w:r>
      <w:r w:rsidRPr="009C54A9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/>
          <w:sz w:val="32"/>
          <w:szCs w:val="32"/>
        </w:rPr>
        <w:t>区会员</w:t>
      </w:r>
      <w:r>
        <w:rPr>
          <w:rFonts w:ascii="仿宋" w:eastAsia="仿宋" w:hAnsi="仿宋" w:hint="eastAsia"/>
          <w:sz w:val="32"/>
          <w:szCs w:val="32"/>
        </w:rPr>
        <w:t>发展方式、</w:t>
      </w:r>
      <w:r>
        <w:rPr>
          <w:rFonts w:ascii="仿宋" w:eastAsia="仿宋" w:hAnsi="仿宋"/>
          <w:sz w:val="32"/>
          <w:szCs w:val="32"/>
        </w:rPr>
        <w:t>管理模式提供意见与建议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（3）密切关注行业发展形势，</w:t>
      </w:r>
      <w:r w:rsidRPr="009C54A9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影响行业改革与发展的重点领域、重点问题进行专题研究，形成研究报告适时发布或向理事会、相关政府部门提出政策建议；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（4）加大对外交流与合作，开展多种形式的行业宣传，扩大行业影响力与社会认知度；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9C54A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C54A9">
        <w:rPr>
          <w:rFonts w:ascii="仿宋" w:eastAsia="仿宋" w:hAnsi="仿宋" w:hint="eastAsia"/>
          <w:sz w:val="32"/>
          <w:szCs w:val="32"/>
        </w:rPr>
        <w:t>会交办的其他工作。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_Hlk496480678"/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</w:t>
      </w:r>
      <w:r>
        <w:rPr>
          <w:rFonts w:ascii="仿宋" w:eastAsia="仿宋" w:hAnsi="仿宋" w:hint="eastAsia"/>
          <w:sz w:val="32"/>
          <w:szCs w:val="32"/>
        </w:rPr>
        <w:t>13-</w:t>
      </w:r>
      <w:r>
        <w:rPr>
          <w:rFonts w:ascii="仿宋" w:eastAsia="仿宋" w:hAnsi="仿宋"/>
          <w:sz w:val="32"/>
          <w:szCs w:val="32"/>
        </w:rPr>
        <w:t>15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bookmarkEnd w:id="3"/>
      <w:r w:rsidRPr="009C54A9">
        <w:rPr>
          <w:rFonts w:ascii="仿宋" w:eastAsia="仿宋" w:hAnsi="仿宋" w:hint="eastAsia"/>
          <w:sz w:val="32"/>
          <w:szCs w:val="32"/>
        </w:rPr>
        <w:t>有</w:t>
      </w:r>
      <w:r w:rsidRPr="009C54A9">
        <w:rPr>
          <w:rFonts w:ascii="仿宋" w:eastAsia="仿宋" w:hAnsi="仿宋"/>
          <w:sz w:val="32"/>
          <w:szCs w:val="32"/>
        </w:rPr>
        <w:t>关政府部门代表、相关领域专家、执业资产评估师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 w:rsidRPr="009C54A9">
        <w:rPr>
          <w:rFonts w:ascii="仿宋" w:eastAsia="仿宋" w:hAnsi="仿宋"/>
          <w:sz w:val="32"/>
          <w:szCs w:val="32"/>
        </w:rPr>
        <w:t>员。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估一部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pStyle w:val="a3"/>
        <w:numPr>
          <w:ilvl w:val="0"/>
          <w:numId w:val="1"/>
        </w:numPr>
        <w:tabs>
          <w:tab w:val="left" w:pos="2604"/>
        </w:tabs>
        <w:spacing w:line="560" w:lineRule="exact"/>
        <w:ind w:firstLineChars="0"/>
        <w:rPr>
          <w:rFonts w:ascii="华文楷体" w:eastAsia="华文楷体" w:hAnsi="华文楷体"/>
          <w:sz w:val="32"/>
          <w:szCs w:val="32"/>
        </w:rPr>
      </w:pPr>
      <w:r w:rsidRPr="009C54A9">
        <w:rPr>
          <w:rFonts w:ascii="华文楷体" w:eastAsia="华文楷体" w:hAnsi="华文楷体" w:hint="eastAsia"/>
          <w:sz w:val="32"/>
          <w:szCs w:val="32"/>
        </w:rPr>
        <w:t>北京资产评估协会惩戒委员会</w:t>
      </w:r>
    </w:p>
    <w:p w:rsidR="001F764D" w:rsidRPr="009C54A9" w:rsidRDefault="001F764D" w:rsidP="004E621E">
      <w:pPr>
        <w:spacing w:line="560" w:lineRule="exact"/>
        <w:ind w:left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Pr="009C54A9">
        <w:rPr>
          <w:rFonts w:ascii="仿宋" w:eastAsia="仿宋" w:hAnsi="仿宋" w:cs="Times New Roman" w:hint="eastAsia"/>
          <w:sz w:val="32"/>
          <w:szCs w:val="32"/>
        </w:rPr>
        <w:t>主要职责：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（1）结合行业管理实际，对北京地区资产评估行业自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律监管体系进行研究，并形成相关制度；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（2）制定完善行业自律惩戒相关制度；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（3）根据相关自律惩戒制度，对具有管辖权的会员执业</w:t>
      </w:r>
      <w:r w:rsidRPr="009C54A9">
        <w:rPr>
          <w:rFonts w:ascii="仿宋" w:eastAsia="仿宋" w:hAnsi="仿宋" w:cs="Times New Roman" w:hint="eastAsia"/>
          <w:sz w:val="32"/>
          <w:szCs w:val="32"/>
        </w:rPr>
        <w:t>违规行为</w:t>
      </w:r>
      <w:r>
        <w:rPr>
          <w:rFonts w:ascii="仿宋" w:eastAsia="仿宋" w:hAnsi="仿宋" w:cs="Times New Roman" w:hint="eastAsia"/>
          <w:sz w:val="32"/>
          <w:szCs w:val="32"/>
        </w:rPr>
        <w:t>进行审议，并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惩戒决定；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（4）完成本会交办的其他工作。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2.</w:t>
      </w:r>
      <w:r w:rsidRPr="009C54A9">
        <w:rPr>
          <w:rFonts w:ascii="仿宋" w:eastAsia="仿宋" w:hAnsi="仿宋" w:cs="Times New Roman" w:hint="eastAsia"/>
          <w:sz w:val="32"/>
        </w:rPr>
        <w:t>人员规模：</w:t>
      </w:r>
      <w:r>
        <w:rPr>
          <w:rFonts w:ascii="仿宋" w:eastAsia="仿宋" w:hAnsi="仿宋" w:cs="Times New Roman" w:hint="eastAsia"/>
          <w:sz w:val="32"/>
          <w:szCs w:val="32"/>
        </w:rPr>
        <w:t>13-</w:t>
      </w:r>
      <w:r w:rsidRPr="009C54A9">
        <w:rPr>
          <w:rFonts w:ascii="仿宋" w:eastAsia="仿宋" w:hAnsi="仿宋" w:cs="Times New Roman" w:hint="eastAsia"/>
          <w:sz w:val="32"/>
          <w:szCs w:val="32"/>
        </w:rPr>
        <w:t>15人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F764D" w:rsidRDefault="001F764D" w:rsidP="004E621E">
      <w:pPr>
        <w:tabs>
          <w:tab w:val="left" w:pos="2604"/>
        </w:tabs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</w:t>
      </w:r>
      <w:r w:rsidRPr="009C54A9">
        <w:rPr>
          <w:rFonts w:ascii="仿宋" w:eastAsia="仿宋" w:hAnsi="仿宋" w:cs="Times New Roman" w:hint="eastAsia"/>
          <w:sz w:val="32"/>
          <w:szCs w:val="32"/>
        </w:rPr>
        <w:t>人员构成：</w:t>
      </w:r>
      <w:r>
        <w:rPr>
          <w:rFonts w:ascii="仿宋" w:eastAsia="仿宋" w:hAnsi="仿宋" w:cs="Times New Roman" w:hint="eastAsia"/>
          <w:sz w:val="32"/>
          <w:szCs w:val="32"/>
        </w:rPr>
        <w:t>相关领域专家、</w:t>
      </w:r>
      <w:r w:rsidRPr="009C54A9">
        <w:rPr>
          <w:rFonts w:ascii="仿宋" w:eastAsia="仿宋" w:hAnsi="仿宋" w:cs="Times New Roman"/>
          <w:sz w:val="32"/>
          <w:szCs w:val="32"/>
        </w:rPr>
        <w:t>执业</w:t>
      </w:r>
      <w:r>
        <w:rPr>
          <w:rFonts w:ascii="仿宋" w:eastAsia="仿宋" w:hAnsi="仿宋" w:cs="Times New Roman"/>
          <w:sz w:val="32"/>
          <w:szCs w:val="32"/>
        </w:rPr>
        <w:t>资产评估师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秘书处工作人员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F764D" w:rsidRPr="009C54A9" w:rsidRDefault="001F764D" w:rsidP="004E621E">
      <w:pPr>
        <w:tabs>
          <w:tab w:val="left" w:pos="2604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估二部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tabs>
          <w:tab w:val="left" w:pos="2604"/>
        </w:tabs>
        <w:spacing w:line="560" w:lineRule="exact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9C54A9">
        <w:rPr>
          <w:rFonts w:ascii="华文楷体" w:eastAsia="华文楷体" w:hAnsi="华文楷体" w:hint="eastAsia"/>
          <w:sz w:val="32"/>
          <w:szCs w:val="32"/>
        </w:rPr>
        <w:t>（三）北京资产评估协会维权委员会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9C54A9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会员</w:t>
      </w:r>
      <w:r w:rsidRPr="009C54A9">
        <w:rPr>
          <w:rFonts w:ascii="仿宋" w:eastAsia="仿宋" w:hAnsi="仿宋" w:hint="eastAsia"/>
          <w:sz w:val="32"/>
          <w:szCs w:val="32"/>
        </w:rPr>
        <w:t>执行业务过程中人身、财产权益、依法执业权益受到非法侵</w:t>
      </w:r>
      <w:r>
        <w:rPr>
          <w:rFonts w:ascii="仿宋" w:eastAsia="仿宋" w:hAnsi="仿宋" w:hint="eastAsia"/>
          <w:sz w:val="32"/>
          <w:szCs w:val="32"/>
        </w:rPr>
        <w:t>犯等情形提供法律援助服务，负责承办北京地区有重大影响的维权事项；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（2）研究探讨维护资产评估行业合法权益的具体措施与办法；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（3）针对维权工作中发现的问题，与</w:t>
      </w:r>
      <w:r w:rsidRPr="009C54A9">
        <w:rPr>
          <w:rFonts w:ascii="仿宋" w:eastAsia="仿宋" w:hAnsi="仿宋" w:hint="eastAsia"/>
          <w:sz w:val="32"/>
          <w:szCs w:val="32"/>
        </w:rPr>
        <w:t>有关部门协</w:t>
      </w:r>
      <w:r>
        <w:rPr>
          <w:rFonts w:ascii="仿宋" w:eastAsia="仿宋" w:hAnsi="仿宋" w:hint="eastAsia"/>
          <w:sz w:val="32"/>
          <w:szCs w:val="32"/>
        </w:rPr>
        <w:t>调，提出会员依法规范执业以及切实保护其合法权益的意见和建议；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9C54A9">
        <w:rPr>
          <w:rFonts w:ascii="仿宋" w:eastAsia="仿宋" w:hAnsi="仿宋" w:hint="eastAsia"/>
          <w:sz w:val="32"/>
          <w:szCs w:val="32"/>
        </w:rPr>
        <w:t>受理</w:t>
      </w:r>
      <w:r>
        <w:rPr>
          <w:rFonts w:ascii="仿宋" w:eastAsia="仿宋" w:hAnsi="仿宋" w:hint="eastAsia"/>
          <w:sz w:val="32"/>
          <w:szCs w:val="32"/>
        </w:rPr>
        <w:t>会员对北京</w:t>
      </w:r>
      <w:r>
        <w:rPr>
          <w:rFonts w:ascii="仿宋" w:eastAsia="仿宋" w:hAnsi="仿宋"/>
          <w:sz w:val="32"/>
          <w:szCs w:val="32"/>
        </w:rPr>
        <w:t>资产评估</w:t>
      </w:r>
      <w:r>
        <w:rPr>
          <w:rFonts w:ascii="仿宋" w:eastAsia="仿宋" w:hAnsi="仿宋" w:hint="eastAsia"/>
          <w:sz w:val="32"/>
          <w:szCs w:val="32"/>
        </w:rPr>
        <w:t>协</w:t>
      </w:r>
      <w:r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惩戒委员会的惩戒决定的申诉事项；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9C54A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C54A9">
        <w:rPr>
          <w:rFonts w:ascii="仿宋" w:eastAsia="仿宋" w:hAnsi="仿宋" w:hint="eastAsia"/>
          <w:sz w:val="32"/>
          <w:szCs w:val="32"/>
        </w:rPr>
        <w:t>会交办的其他工作。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</w:t>
      </w:r>
      <w:r>
        <w:rPr>
          <w:rFonts w:ascii="仿宋" w:eastAsia="仿宋" w:hAnsi="仿宋"/>
          <w:sz w:val="32"/>
          <w:szCs w:val="32"/>
        </w:rPr>
        <w:t>15-</w:t>
      </w:r>
      <w:r w:rsidRPr="009C54A9">
        <w:rPr>
          <w:rFonts w:ascii="仿宋" w:eastAsia="仿宋" w:hAnsi="仿宋"/>
          <w:sz w:val="32"/>
          <w:szCs w:val="32"/>
        </w:rPr>
        <w:t>17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>
        <w:rPr>
          <w:rFonts w:ascii="仿宋" w:eastAsia="仿宋" w:hAnsi="仿宋" w:hint="eastAsia"/>
          <w:sz w:val="32"/>
          <w:szCs w:val="32"/>
        </w:rPr>
        <w:t>相关领域专家、执业律师</w:t>
      </w:r>
      <w:r w:rsidRPr="009C54A9">
        <w:rPr>
          <w:rFonts w:ascii="仿宋" w:eastAsia="仿宋" w:hAnsi="仿宋"/>
          <w:sz w:val="32"/>
          <w:szCs w:val="32"/>
        </w:rPr>
        <w:t>、执业资产评估</w:t>
      </w:r>
      <w:r w:rsidRPr="009C54A9">
        <w:rPr>
          <w:rFonts w:ascii="仿宋" w:eastAsia="仿宋" w:hAnsi="仿宋"/>
          <w:sz w:val="32"/>
          <w:szCs w:val="32"/>
        </w:rPr>
        <w:lastRenderedPageBreak/>
        <w:t>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 w:rsidRPr="009C54A9">
        <w:rPr>
          <w:rFonts w:ascii="仿宋" w:eastAsia="仿宋" w:hAnsi="仿宋"/>
          <w:sz w:val="32"/>
          <w:szCs w:val="32"/>
        </w:rPr>
        <w:t>员。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估一部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9C54A9">
        <w:rPr>
          <w:rFonts w:ascii="华文楷体" w:eastAsia="华文楷体" w:hAnsi="华文楷体" w:hint="eastAsia"/>
          <w:sz w:val="32"/>
          <w:szCs w:val="32"/>
        </w:rPr>
        <w:t>（四）北京资产评估协会教育</w:t>
      </w:r>
      <w:r>
        <w:rPr>
          <w:rFonts w:ascii="华文楷体" w:eastAsia="华文楷体" w:hAnsi="华文楷体" w:hint="eastAsia"/>
          <w:sz w:val="32"/>
          <w:szCs w:val="32"/>
        </w:rPr>
        <w:t>培训</w:t>
      </w:r>
      <w:r w:rsidRPr="009C54A9">
        <w:rPr>
          <w:rFonts w:ascii="华文楷体" w:eastAsia="华文楷体" w:hAnsi="华文楷体" w:hint="eastAsia"/>
          <w:sz w:val="32"/>
          <w:szCs w:val="32"/>
        </w:rPr>
        <w:t>委员会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9C54A9">
        <w:rPr>
          <w:rFonts w:ascii="仿宋" w:eastAsia="仿宋" w:hAnsi="仿宋" w:hint="eastAsia"/>
          <w:sz w:val="32"/>
          <w:szCs w:val="32"/>
        </w:rPr>
        <w:t>研究、制定本会会员</w:t>
      </w:r>
      <w:r>
        <w:rPr>
          <w:rFonts w:ascii="仿宋" w:eastAsia="仿宋" w:hAnsi="仿宋" w:hint="eastAsia"/>
          <w:sz w:val="32"/>
          <w:szCs w:val="32"/>
        </w:rPr>
        <w:t>继续教育发展规划及目标，审议并监督继续教育年度计划的制定与实施；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（2）加强对自主培训机构的监督与指导；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（3）开展行业继续教育方</w:t>
      </w:r>
      <w:r>
        <w:rPr>
          <w:rFonts w:ascii="仿宋" w:eastAsia="仿宋" w:hAnsi="仿宋"/>
          <w:sz w:val="32"/>
          <w:szCs w:val="32"/>
        </w:rPr>
        <w:t>面</w:t>
      </w:r>
      <w:r>
        <w:rPr>
          <w:rFonts w:ascii="仿宋" w:eastAsia="仿宋" w:hAnsi="仿宋" w:hint="eastAsia"/>
          <w:sz w:val="32"/>
          <w:szCs w:val="32"/>
        </w:rPr>
        <w:t>的课题研究工作；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（4）指导行业继续教育培训教材的选定、开发和编写，以及师资的推荐；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（5）加强与高等院校的交流与合作，着力资产评估行业后备人才</w:t>
      </w:r>
      <w:r w:rsidRPr="009C54A9">
        <w:rPr>
          <w:rFonts w:ascii="仿宋" w:eastAsia="仿宋" w:hAnsi="仿宋" w:hint="eastAsia"/>
          <w:sz w:val="32"/>
          <w:szCs w:val="32"/>
        </w:rPr>
        <w:t>培养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（6）加强与国际评估组织的交流，加大国际化人才培养力度；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Pr="009C54A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C54A9">
        <w:rPr>
          <w:rFonts w:ascii="仿宋" w:eastAsia="仿宋" w:hAnsi="仿宋" w:hint="eastAsia"/>
          <w:sz w:val="32"/>
          <w:szCs w:val="32"/>
        </w:rPr>
        <w:t>会交办的其他工作。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4" w:name="_Hlk496481323"/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</w:t>
      </w:r>
      <w:bookmarkStart w:id="5" w:name="_Hlk496482162"/>
      <w:r w:rsidRPr="009C54A9">
        <w:rPr>
          <w:rFonts w:ascii="仿宋" w:eastAsia="仿宋" w:hAnsi="仿宋" w:hint="eastAsia"/>
          <w:sz w:val="32"/>
          <w:szCs w:val="32"/>
        </w:rPr>
        <w:t>13-15人</w:t>
      </w:r>
      <w:bookmarkEnd w:id="5"/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 w:rsidRPr="009C54A9">
        <w:rPr>
          <w:rFonts w:ascii="仿宋" w:eastAsia="仿宋" w:hAnsi="仿宋"/>
          <w:sz w:val="32"/>
          <w:szCs w:val="32"/>
        </w:rPr>
        <w:t>相关领域专家、执业资产评估师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 w:rsidRPr="009C54A9">
        <w:rPr>
          <w:rFonts w:ascii="仿宋" w:eastAsia="仿宋" w:hAnsi="仿宋"/>
          <w:sz w:val="32"/>
          <w:szCs w:val="32"/>
        </w:rPr>
        <w:t>员。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估一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部。</w:t>
      </w:r>
    </w:p>
    <w:bookmarkEnd w:id="4"/>
    <w:p w:rsidR="001F764D" w:rsidRPr="009C54A9" w:rsidRDefault="001F764D" w:rsidP="004E621E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9C54A9">
        <w:rPr>
          <w:rFonts w:ascii="华文楷体" w:eastAsia="华文楷体" w:hAnsi="华文楷体" w:hint="eastAsia"/>
          <w:sz w:val="32"/>
          <w:szCs w:val="32"/>
        </w:rPr>
        <w:t>（五）北京资产评估协会风险管理委员会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9C54A9">
        <w:rPr>
          <w:rFonts w:ascii="仿宋" w:eastAsia="仿宋" w:hAnsi="仿宋" w:hint="eastAsia"/>
          <w:sz w:val="32"/>
          <w:szCs w:val="32"/>
        </w:rPr>
        <w:t>结合行业发展及相关法规、政策变化</w:t>
      </w:r>
      <w:r>
        <w:rPr>
          <w:rFonts w:ascii="仿宋" w:eastAsia="仿宋" w:hAnsi="仿宋" w:hint="eastAsia"/>
          <w:sz w:val="32"/>
          <w:szCs w:val="32"/>
        </w:rPr>
        <w:t>及时研究行业在宏观、微观层面存在的各类风险，并提出风险预警及风险防范建议；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Pr="009C54A9">
        <w:rPr>
          <w:rFonts w:ascii="仿宋" w:eastAsia="仿宋" w:hAnsi="仿宋" w:hint="eastAsia"/>
          <w:sz w:val="32"/>
          <w:szCs w:val="32"/>
        </w:rPr>
        <w:t>加强行业职业风险防范机制研究</w:t>
      </w:r>
      <w:r>
        <w:rPr>
          <w:rFonts w:ascii="仿宋" w:eastAsia="仿宋" w:hAnsi="仿宋" w:hint="eastAsia"/>
          <w:sz w:val="32"/>
          <w:szCs w:val="32"/>
        </w:rPr>
        <w:t>，指导评估机构完善内部治理，健全风险防范机制，提高风险防范能力；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9C54A9">
        <w:rPr>
          <w:rFonts w:ascii="仿宋" w:eastAsia="仿宋" w:hAnsi="仿宋" w:hint="eastAsia"/>
          <w:sz w:val="32"/>
          <w:szCs w:val="32"/>
        </w:rPr>
        <w:t>组织开展</w:t>
      </w:r>
      <w:r w:rsidRPr="009C54A9">
        <w:rPr>
          <w:rFonts w:ascii="仿宋" w:eastAsia="仿宋" w:hAnsi="仿宋"/>
          <w:sz w:val="32"/>
          <w:szCs w:val="32"/>
        </w:rPr>
        <w:t>行业风险</w:t>
      </w:r>
      <w:r w:rsidRPr="009C54A9">
        <w:rPr>
          <w:rFonts w:ascii="仿宋" w:eastAsia="仿宋" w:hAnsi="仿宋" w:hint="eastAsia"/>
          <w:sz w:val="32"/>
          <w:szCs w:val="32"/>
        </w:rPr>
        <w:t>管理培训</w:t>
      </w:r>
      <w:r w:rsidRPr="009C54A9">
        <w:rPr>
          <w:rFonts w:ascii="仿宋" w:eastAsia="仿宋" w:hAnsi="仿宋"/>
          <w:sz w:val="32"/>
          <w:szCs w:val="32"/>
        </w:rPr>
        <w:t>及风险信息提示</w:t>
      </w:r>
      <w:r w:rsidRPr="009C54A9">
        <w:rPr>
          <w:rFonts w:ascii="仿宋" w:eastAsia="仿宋" w:hAnsi="仿宋" w:hint="eastAsia"/>
          <w:sz w:val="32"/>
          <w:szCs w:val="32"/>
        </w:rPr>
        <w:t>等</w:t>
      </w:r>
      <w:r w:rsidRPr="009C54A9">
        <w:rPr>
          <w:rFonts w:ascii="仿宋" w:eastAsia="仿宋" w:hAnsi="仿宋"/>
          <w:sz w:val="32"/>
          <w:szCs w:val="32"/>
        </w:rPr>
        <w:t>相关工作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9C54A9">
        <w:rPr>
          <w:rFonts w:ascii="仿宋" w:eastAsia="仿宋" w:hAnsi="仿宋" w:hint="eastAsia"/>
          <w:sz w:val="32"/>
          <w:szCs w:val="32"/>
        </w:rPr>
        <w:t>指导协会检查人员对评估机构职业风险</w:t>
      </w:r>
      <w:r>
        <w:rPr>
          <w:rFonts w:ascii="仿宋" w:eastAsia="仿宋" w:hAnsi="仿宋" w:hint="eastAsia"/>
          <w:sz w:val="32"/>
          <w:szCs w:val="32"/>
        </w:rPr>
        <w:t>防范</w:t>
      </w:r>
      <w:r w:rsidRPr="009C54A9">
        <w:rPr>
          <w:rFonts w:ascii="仿宋" w:eastAsia="仿宋" w:hAnsi="仿宋" w:hint="eastAsia"/>
          <w:sz w:val="32"/>
          <w:szCs w:val="32"/>
        </w:rPr>
        <w:t>机制有关情况进行检查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9C54A9">
        <w:rPr>
          <w:rFonts w:ascii="仿宋" w:eastAsia="仿宋" w:hAnsi="仿宋" w:hint="eastAsia"/>
          <w:sz w:val="32"/>
          <w:szCs w:val="32"/>
        </w:rPr>
        <w:t>对行业职业责任保险有关事项进行研究，提高保险服务的科学性、有效性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Pr="009C54A9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本</w:t>
      </w:r>
      <w:r w:rsidRPr="009C54A9">
        <w:rPr>
          <w:rFonts w:ascii="仿宋" w:eastAsia="仿宋" w:hAnsi="仿宋" w:hint="eastAsia"/>
          <w:sz w:val="32"/>
          <w:szCs w:val="32"/>
        </w:rPr>
        <w:t>会交办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C54A9">
        <w:rPr>
          <w:rFonts w:ascii="仿宋" w:eastAsia="仿宋" w:hAnsi="仿宋" w:hint="eastAsia"/>
          <w:sz w:val="32"/>
          <w:szCs w:val="32"/>
        </w:rPr>
        <w:t>其他工作。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人员数量：13-15人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>
        <w:rPr>
          <w:rFonts w:ascii="仿宋" w:eastAsia="仿宋" w:hAnsi="仿宋"/>
          <w:sz w:val="32"/>
          <w:szCs w:val="32"/>
        </w:rPr>
        <w:t>相关领域专家、执业资产评估师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 w:rsidRPr="009C54A9">
        <w:rPr>
          <w:rFonts w:ascii="仿宋" w:eastAsia="仿宋" w:hAnsi="仿宋"/>
          <w:sz w:val="32"/>
          <w:szCs w:val="32"/>
        </w:rPr>
        <w:t>员。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估一部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（六</w:t>
      </w:r>
      <w:r w:rsidRPr="009C54A9">
        <w:rPr>
          <w:rFonts w:ascii="华文楷体" w:eastAsia="华文楷体" w:hAnsi="华文楷体" w:hint="eastAsia"/>
          <w:sz w:val="32"/>
          <w:szCs w:val="32"/>
        </w:rPr>
        <w:t>）北京</w:t>
      </w:r>
      <w:r w:rsidRPr="009C54A9">
        <w:rPr>
          <w:rFonts w:ascii="华文楷体" w:eastAsia="华文楷体" w:hAnsi="华文楷体"/>
          <w:sz w:val="32"/>
          <w:szCs w:val="32"/>
        </w:rPr>
        <w:t>资产评估协会信息化建设委员会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（1）贯彻中国</w:t>
      </w:r>
      <w:r>
        <w:rPr>
          <w:rFonts w:ascii="仿宋" w:eastAsia="仿宋" w:hAnsi="仿宋"/>
          <w:sz w:val="32"/>
          <w:szCs w:val="32"/>
        </w:rPr>
        <w:t>资产</w:t>
      </w:r>
      <w:r>
        <w:rPr>
          <w:rFonts w:ascii="仿宋" w:eastAsia="仿宋" w:hAnsi="仿宋" w:hint="eastAsia"/>
          <w:sz w:val="32"/>
          <w:szCs w:val="32"/>
        </w:rPr>
        <w:t>评估协会行业信息化战略</w:t>
      </w:r>
      <w:r w:rsidRPr="009C54A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指导、促进资产评估机构加强信息化建设；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9C54A9">
        <w:rPr>
          <w:rFonts w:ascii="仿宋" w:eastAsia="仿宋" w:hAnsi="仿宋" w:hint="eastAsia"/>
          <w:sz w:val="32"/>
          <w:szCs w:val="32"/>
        </w:rPr>
        <w:t>促进互联网、大数据、人工智能等</w:t>
      </w:r>
      <w:r w:rsidRPr="009C54A9">
        <w:rPr>
          <w:rFonts w:ascii="仿宋" w:eastAsia="仿宋" w:hAnsi="仿宋"/>
          <w:sz w:val="32"/>
          <w:szCs w:val="32"/>
        </w:rPr>
        <w:t>信息技术</w:t>
      </w:r>
      <w:r w:rsidRPr="009C54A9">
        <w:rPr>
          <w:rFonts w:ascii="仿宋" w:eastAsia="仿宋" w:hAnsi="仿宋" w:hint="eastAsia"/>
          <w:sz w:val="32"/>
          <w:szCs w:val="32"/>
        </w:rPr>
        <w:t>与行业</w:t>
      </w:r>
      <w:r w:rsidRPr="009C54A9">
        <w:rPr>
          <w:rFonts w:ascii="仿宋" w:eastAsia="仿宋" w:hAnsi="仿宋"/>
          <w:sz w:val="32"/>
          <w:szCs w:val="32"/>
        </w:rPr>
        <w:t>管理、</w:t>
      </w:r>
      <w:r w:rsidRPr="009C54A9">
        <w:rPr>
          <w:rFonts w:ascii="仿宋" w:eastAsia="仿宋" w:hAnsi="仿宋" w:hint="eastAsia"/>
          <w:sz w:val="32"/>
          <w:szCs w:val="32"/>
        </w:rPr>
        <w:t>机构</w:t>
      </w:r>
      <w:r w:rsidRPr="009C54A9">
        <w:rPr>
          <w:rFonts w:ascii="仿宋" w:eastAsia="仿宋" w:hAnsi="仿宋"/>
          <w:sz w:val="32"/>
          <w:szCs w:val="32"/>
        </w:rPr>
        <w:t>管理、</w:t>
      </w:r>
      <w:r w:rsidRPr="009C54A9">
        <w:rPr>
          <w:rFonts w:ascii="仿宋" w:eastAsia="仿宋" w:hAnsi="仿宋" w:hint="eastAsia"/>
          <w:sz w:val="32"/>
          <w:szCs w:val="32"/>
        </w:rPr>
        <w:t>专业</w:t>
      </w:r>
      <w:r w:rsidRPr="009C54A9">
        <w:rPr>
          <w:rFonts w:ascii="仿宋" w:eastAsia="仿宋" w:hAnsi="仿宋"/>
          <w:sz w:val="32"/>
          <w:szCs w:val="32"/>
        </w:rPr>
        <w:t>服务</w:t>
      </w:r>
      <w:r w:rsidRPr="009C54A9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深度</w:t>
      </w:r>
      <w:r w:rsidRPr="009C54A9">
        <w:rPr>
          <w:rFonts w:ascii="仿宋" w:eastAsia="仿宋" w:hAnsi="仿宋" w:hint="eastAsia"/>
          <w:sz w:val="32"/>
          <w:szCs w:val="32"/>
        </w:rPr>
        <w:t>融</w:t>
      </w:r>
      <w:r w:rsidRPr="009C54A9">
        <w:rPr>
          <w:rFonts w:ascii="仿宋" w:eastAsia="仿宋" w:hAnsi="仿宋"/>
          <w:sz w:val="32"/>
          <w:szCs w:val="32"/>
        </w:rPr>
        <w:t>合，</w:t>
      </w:r>
      <w:r w:rsidRPr="009C54A9">
        <w:rPr>
          <w:rFonts w:ascii="仿宋" w:eastAsia="仿宋" w:hAnsi="仿宋" w:hint="eastAsia"/>
          <w:sz w:val="32"/>
          <w:szCs w:val="32"/>
        </w:rPr>
        <w:t>利用信息技术引领评估</w:t>
      </w:r>
      <w:r w:rsidRPr="009C54A9">
        <w:rPr>
          <w:rFonts w:ascii="仿宋" w:eastAsia="仿宋" w:hAnsi="仿宋"/>
          <w:sz w:val="32"/>
          <w:szCs w:val="32"/>
        </w:rPr>
        <w:t>行业创</w:t>
      </w:r>
      <w:r>
        <w:rPr>
          <w:rFonts w:ascii="仿宋" w:eastAsia="仿宋" w:hAnsi="仿宋" w:hint="eastAsia"/>
          <w:sz w:val="32"/>
          <w:szCs w:val="32"/>
        </w:rPr>
        <w:t>新发展；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9C54A9">
        <w:rPr>
          <w:rFonts w:ascii="仿宋" w:eastAsia="仿宋" w:hAnsi="仿宋" w:hint="eastAsia"/>
          <w:sz w:val="32"/>
          <w:szCs w:val="32"/>
        </w:rPr>
        <w:t>加强行业信息化调研及课题研究，探索行业信息化建设发展方</w:t>
      </w:r>
      <w:r>
        <w:rPr>
          <w:rFonts w:ascii="仿宋" w:eastAsia="仿宋" w:hAnsi="仿宋" w:hint="eastAsia"/>
          <w:sz w:val="32"/>
          <w:szCs w:val="32"/>
        </w:rPr>
        <w:t>向和发展重点，谋划行业共享的数据、管理、软件、教育、沟通等平台建设；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（4）完</w:t>
      </w:r>
      <w:r>
        <w:rPr>
          <w:rFonts w:ascii="仿宋" w:eastAsia="仿宋" w:hAnsi="仿宋" w:cs="Times New Roman'"/>
          <w:color w:val="000000"/>
          <w:sz w:val="32"/>
          <w:szCs w:val="32"/>
        </w:rPr>
        <w:t>成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本会</w:t>
      </w:r>
      <w:r>
        <w:rPr>
          <w:rFonts w:ascii="仿宋" w:eastAsia="仿宋" w:hAnsi="仿宋" w:cs="Times New Roman'"/>
          <w:color w:val="000000"/>
          <w:sz w:val="32"/>
          <w:szCs w:val="32"/>
        </w:rPr>
        <w:t>交办的其他工作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人员数量：13-15人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 w:rsidRPr="009C54A9">
        <w:rPr>
          <w:rFonts w:ascii="仿宋" w:eastAsia="仿宋" w:hAnsi="仿宋"/>
          <w:sz w:val="32"/>
          <w:szCs w:val="32"/>
        </w:rPr>
        <w:t>相关领域专家、执业资产评估师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</w:t>
      </w:r>
      <w:r w:rsidRPr="009C54A9">
        <w:rPr>
          <w:rFonts w:ascii="仿宋" w:eastAsia="仿宋" w:hAnsi="仿宋" w:hint="eastAsia"/>
          <w:sz w:val="32"/>
          <w:szCs w:val="32"/>
        </w:rPr>
        <w:t>人</w:t>
      </w:r>
      <w:r w:rsidRPr="009C54A9">
        <w:rPr>
          <w:rFonts w:ascii="仿宋" w:eastAsia="仿宋" w:hAnsi="仿宋"/>
          <w:sz w:val="32"/>
          <w:szCs w:val="32"/>
        </w:rPr>
        <w:t>员。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/>
          <w:color w:val="000000"/>
          <w:sz w:val="32"/>
          <w:szCs w:val="32"/>
        </w:rPr>
        <w:t>4.</w:t>
      </w:r>
      <w:r w:rsidRPr="004E552A">
        <w:rPr>
          <w:rFonts w:ascii="仿宋" w:eastAsia="仿宋" w:hAnsi="仿宋" w:cs="Times New Roman'" w:hint="eastAsia"/>
          <w:color w:val="000000"/>
          <w:sz w:val="32"/>
          <w:szCs w:val="32"/>
        </w:rPr>
        <w:t>对口</w:t>
      </w:r>
      <w:r w:rsidRPr="004E552A">
        <w:rPr>
          <w:rFonts w:ascii="仿宋" w:eastAsia="仿宋" w:hAnsi="仿宋" w:cs="Times New Roman'"/>
          <w:color w:val="000000"/>
          <w:sz w:val="32"/>
          <w:szCs w:val="32"/>
        </w:rPr>
        <w:t>部门：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评</w:t>
      </w:r>
      <w:r>
        <w:rPr>
          <w:rFonts w:ascii="仿宋" w:eastAsia="仿宋" w:hAnsi="仿宋" w:cs="Times New Roman'"/>
          <w:color w:val="000000"/>
          <w:sz w:val="32"/>
          <w:szCs w:val="32"/>
        </w:rPr>
        <w:t>估一部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C54A9"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 w:hint="eastAsia"/>
          <w:sz w:val="32"/>
          <w:szCs w:val="32"/>
        </w:rPr>
        <w:t>、各专业</w:t>
      </w:r>
      <w:r w:rsidRPr="009C54A9">
        <w:rPr>
          <w:rFonts w:ascii="黑体" w:eastAsia="黑体" w:hAnsi="黑体" w:cs="Times New Roman" w:hint="eastAsia"/>
          <w:sz w:val="32"/>
          <w:szCs w:val="32"/>
        </w:rPr>
        <w:t>委员会主要职责、人员数量和人员构成</w:t>
      </w:r>
    </w:p>
    <w:p w:rsidR="001F764D" w:rsidRPr="009C54A9" w:rsidRDefault="001F764D" w:rsidP="004E621E">
      <w:pPr>
        <w:spacing w:line="560" w:lineRule="exact"/>
        <w:ind w:leftChars="-1" w:left="-2"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9C54A9">
        <w:rPr>
          <w:rFonts w:ascii="华文楷体" w:eastAsia="华文楷体" w:hAnsi="华文楷体" w:cs="Times New Roman" w:hint="eastAsia"/>
          <w:sz w:val="32"/>
          <w:szCs w:val="32"/>
        </w:rPr>
        <w:t>（一</w:t>
      </w:r>
      <w:r w:rsidRPr="009C54A9">
        <w:rPr>
          <w:rFonts w:ascii="华文楷体" w:eastAsia="华文楷体" w:hAnsi="华文楷体" w:cs="Times New Roman"/>
          <w:sz w:val="32"/>
          <w:szCs w:val="32"/>
        </w:rPr>
        <w:t>）资产</w:t>
      </w:r>
      <w:r w:rsidRPr="009C54A9">
        <w:rPr>
          <w:rFonts w:ascii="华文楷体" w:eastAsia="华文楷体" w:hAnsi="华文楷体" w:cs="Times New Roman" w:hint="eastAsia"/>
          <w:sz w:val="32"/>
          <w:szCs w:val="32"/>
        </w:rPr>
        <w:t>评</w:t>
      </w:r>
      <w:r w:rsidRPr="009C54A9">
        <w:rPr>
          <w:rFonts w:ascii="华文楷体" w:eastAsia="华文楷体" w:hAnsi="华文楷体" w:cs="Times New Roman"/>
          <w:sz w:val="32"/>
          <w:szCs w:val="32"/>
        </w:rPr>
        <w:t>估专业技术委员会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2A2C60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2A2C60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会员</w:t>
      </w:r>
      <w:r w:rsidRPr="002A2C60">
        <w:rPr>
          <w:rFonts w:ascii="仿宋" w:eastAsia="仿宋" w:hAnsi="仿宋"/>
          <w:sz w:val="32"/>
          <w:szCs w:val="32"/>
        </w:rPr>
        <w:t>在执业中贯彻落实评估准则进行规范指导</w:t>
      </w:r>
      <w:r w:rsidRPr="002A2C60">
        <w:rPr>
          <w:rFonts w:ascii="仿宋" w:eastAsia="仿宋" w:hAnsi="仿宋" w:hint="eastAsia"/>
          <w:sz w:val="32"/>
          <w:szCs w:val="32"/>
        </w:rPr>
        <w:t>；</w:t>
      </w:r>
    </w:p>
    <w:p w:rsidR="001F764D" w:rsidRDefault="001F764D" w:rsidP="004E621E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2A2C60">
        <w:rPr>
          <w:rFonts w:ascii="仿宋" w:eastAsia="仿宋" w:hAnsi="仿宋"/>
          <w:sz w:val="32"/>
          <w:szCs w:val="32"/>
        </w:rPr>
        <w:t>开展专业</w:t>
      </w:r>
      <w:r w:rsidRPr="002A2C60">
        <w:rPr>
          <w:rFonts w:ascii="仿宋" w:eastAsia="仿宋" w:hAnsi="仿宋" w:hint="eastAsia"/>
          <w:sz w:val="32"/>
          <w:szCs w:val="32"/>
        </w:rPr>
        <w:t>答疑</w:t>
      </w:r>
      <w:r w:rsidRPr="002A2C60">
        <w:rPr>
          <w:rFonts w:ascii="仿宋" w:eastAsia="仿宋" w:hAnsi="仿宋"/>
          <w:sz w:val="32"/>
          <w:szCs w:val="32"/>
        </w:rPr>
        <w:t>和前</w:t>
      </w:r>
      <w:r w:rsidRPr="002A2C60">
        <w:rPr>
          <w:rFonts w:ascii="仿宋" w:eastAsia="仿宋" w:hAnsi="仿宋" w:hint="eastAsia"/>
          <w:sz w:val="32"/>
          <w:szCs w:val="32"/>
        </w:rPr>
        <w:t>沿</w:t>
      </w:r>
      <w:r>
        <w:rPr>
          <w:rFonts w:ascii="仿宋" w:eastAsia="仿宋" w:hAnsi="仿宋"/>
          <w:sz w:val="32"/>
          <w:szCs w:val="32"/>
        </w:rPr>
        <w:t>问题研究；</w:t>
      </w:r>
    </w:p>
    <w:p w:rsidR="001F764D" w:rsidRDefault="001F764D" w:rsidP="004E621E">
      <w:pPr>
        <w:spacing w:line="560" w:lineRule="exact"/>
        <w:ind w:left="-142" w:firstLineChars="244" w:firstLine="78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（3）代表北京</w:t>
      </w:r>
      <w:proofErr w:type="gramStart"/>
      <w:r>
        <w:rPr>
          <w:rFonts w:ascii="仿宋" w:eastAsia="仿宋" w:hAnsi="仿宋" w:hint="eastAsia"/>
          <w:sz w:val="32"/>
          <w:szCs w:val="32"/>
        </w:rPr>
        <w:t>评协就涉</w:t>
      </w:r>
      <w:r>
        <w:rPr>
          <w:rFonts w:ascii="仿宋" w:eastAsia="仿宋" w:hAnsi="仿宋"/>
          <w:sz w:val="32"/>
          <w:szCs w:val="32"/>
        </w:rPr>
        <w:t>及</w:t>
      </w:r>
      <w:proofErr w:type="gramEnd"/>
      <w:r>
        <w:rPr>
          <w:rFonts w:ascii="仿宋" w:eastAsia="仿宋" w:hAnsi="仿宋"/>
          <w:sz w:val="32"/>
          <w:szCs w:val="32"/>
        </w:rPr>
        <w:t>专业技术的</w:t>
      </w:r>
      <w:r>
        <w:rPr>
          <w:rFonts w:ascii="仿宋" w:eastAsia="仿宋" w:hAnsi="仿宋" w:hint="eastAsia"/>
          <w:sz w:val="32"/>
          <w:szCs w:val="32"/>
        </w:rPr>
        <w:t>有关政策的制定、执行与相关政府部门进行沟通协调，提供专家咨询意见；</w:t>
      </w:r>
    </w:p>
    <w:p w:rsidR="001F764D" w:rsidRDefault="001F764D" w:rsidP="004E621E">
      <w:pPr>
        <w:spacing w:line="560" w:lineRule="exact"/>
        <w:ind w:left="-142" w:firstLineChars="244" w:firstLine="78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（4）与相关行业协会开展专业技术交流，加强业务合作；</w:t>
      </w:r>
    </w:p>
    <w:p w:rsidR="001F764D" w:rsidRPr="002A2C60" w:rsidRDefault="001F764D" w:rsidP="004E621E">
      <w:pPr>
        <w:spacing w:line="560" w:lineRule="exact"/>
        <w:ind w:left="-142" w:firstLineChars="244" w:firstLine="78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（5）完</w:t>
      </w:r>
      <w:r>
        <w:rPr>
          <w:rFonts w:ascii="仿宋" w:eastAsia="仿宋" w:hAnsi="仿宋" w:cs="Times New Roman'"/>
          <w:color w:val="000000"/>
          <w:sz w:val="32"/>
          <w:szCs w:val="32"/>
        </w:rPr>
        <w:t>成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本会</w:t>
      </w:r>
      <w:r>
        <w:rPr>
          <w:rFonts w:ascii="仿宋" w:eastAsia="仿宋" w:hAnsi="仿宋" w:cs="Times New Roman'"/>
          <w:color w:val="000000"/>
          <w:sz w:val="32"/>
          <w:szCs w:val="32"/>
        </w:rPr>
        <w:t>交办的其他工作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人员数量：15-18人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 w:rsidRPr="009C54A9">
        <w:rPr>
          <w:rFonts w:ascii="仿宋" w:eastAsia="仿宋" w:hAnsi="仿宋"/>
          <w:sz w:val="32"/>
          <w:szCs w:val="32"/>
        </w:rPr>
        <w:t>相关领域专家、</w:t>
      </w:r>
      <w:r w:rsidRPr="009C54A9">
        <w:rPr>
          <w:rFonts w:ascii="仿宋" w:eastAsia="仿宋" w:hAnsi="仿宋" w:hint="eastAsia"/>
          <w:sz w:val="32"/>
          <w:szCs w:val="32"/>
        </w:rPr>
        <w:t>执</w:t>
      </w:r>
      <w:r w:rsidRPr="009C54A9">
        <w:rPr>
          <w:rFonts w:ascii="仿宋" w:eastAsia="仿宋" w:hAnsi="仿宋"/>
          <w:sz w:val="32"/>
          <w:szCs w:val="32"/>
        </w:rPr>
        <w:t>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秘书处工作人员</w:t>
      </w:r>
      <w:r>
        <w:rPr>
          <w:rFonts w:ascii="仿宋" w:eastAsia="仿宋" w:hAnsi="仿宋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4.对口</w:t>
      </w:r>
      <w:r>
        <w:rPr>
          <w:rFonts w:ascii="仿宋" w:eastAsia="仿宋" w:hAnsi="仿宋"/>
          <w:sz w:val="32"/>
          <w:szCs w:val="32"/>
        </w:rPr>
        <w:t>部门：评估二部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leftChars="-1" w:left="-2"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9C54A9">
        <w:rPr>
          <w:rFonts w:ascii="华文楷体" w:eastAsia="华文楷体" w:hAnsi="华文楷体" w:cs="Times New Roman" w:hint="eastAsia"/>
          <w:sz w:val="32"/>
          <w:szCs w:val="32"/>
        </w:rPr>
        <w:t>（</w:t>
      </w:r>
      <w:r w:rsidRPr="009C54A9">
        <w:rPr>
          <w:rFonts w:ascii="华文楷体" w:eastAsia="华文楷体" w:hAnsi="华文楷体" w:cs="Times New Roman"/>
          <w:sz w:val="32"/>
          <w:szCs w:val="32"/>
        </w:rPr>
        <w:t>二）</w:t>
      </w:r>
      <w:r>
        <w:rPr>
          <w:rFonts w:ascii="华文楷体" w:eastAsia="华文楷体" w:hAnsi="华文楷体" w:cs="Times New Roman" w:hint="eastAsia"/>
          <w:sz w:val="32"/>
          <w:szCs w:val="32"/>
        </w:rPr>
        <w:t>国际业务</w:t>
      </w:r>
      <w:r w:rsidRPr="009C54A9">
        <w:rPr>
          <w:rFonts w:ascii="华文楷体" w:eastAsia="华文楷体" w:hAnsi="华文楷体" w:cs="Times New Roman"/>
          <w:sz w:val="32"/>
          <w:szCs w:val="32"/>
        </w:rPr>
        <w:t>专业</w:t>
      </w:r>
      <w:r w:rsidRPr="009C54A9">
        <w:rPr>
          <w:rFonts w:ascii="华文楷体" w:eastAsia="华文楷体" w:hAnsi="华文楷体" w:cs="Times New Roman" w:hint="eastAsia"/>
          <w:sz w:val="32"/>
          <w:szCs w:val="32"/>
        </w:rPr>
        <w:t>委</w:t>
      </w:r>
      <w:r w:rsidRPr="009C54A9">
        <w:rPr>
          <w:rFonts w:ascii="华文楷体" w:eastAsia="华文楷体" w:hAnsi="华文楷体" w:cs="Times New Roman"/>
          <w:sz w:val="32"/>
          <w:szCs w:val="32"/>
        </w:rPr>
        <w:t>员会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C54A9">
        <w:rPr>
          <w:rFonts w:ascii="仿宋" w:eastAsia="仿宋" w:hAnsi="仿宋" w:hint="eastAsia"/>
          <w:sz w:val="32"/>
          <w:szCs w:val="32"/>
        </w:rPr>
        <w:t>主要职责：</w:t>
      </w:r>
    </w:p>
    <w:p w:rsidR="001F764D" w:rsidRPr="002A2C60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2A2C60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境外资产评估（估值）技术研究</w:t>
      </w:r>
      <w:r w:rsidRPr="002A2C60">
        <w:rPr>
          <w:rFonts w:ascii="仿宋" w:eastAsia="仿宋" w:hAnsi="仿宋"/>
          <w:sz w:val="32"/>
          <w:szCs w:val="32"/>
        </w:rPr>
        <w:t>；</w:t>
      </w:r>
    </w:p>
    <w:p w:rsidR="001F764D" w:rsidRDefault="001F764D" w:rsidP="004E621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（2）搜集</w:t>
      </w:r>
      <w:r>
        <w:rPr>
          <w:rFonts w:ascii="仿宋" w:eastAsia="仿宋" w:hAnsi="仿宋"/>
          <w:sz w:val="32"/>
          <w:szCs w:val="32"/>
        </w:rPr>
        <w:t>整理</w:t>
      </w:r>
      <w:r>
        <w:rPr>
          <w:rFonts w:ascii="仿宋" w:eastAsia="仿宋" w:hAnsi="仿宋" w:hint="eastAsia"/>
          <w:sz w:val="32"/>
          <w:szCs w:val="32"/>
        </w:rPr>
        <w:t>境外有关评估（估值）新规定、新信息</w:t>
      </w:r>
      <w:r>
        <w:rPr>
          <w:rFonts w:ascii="仿宋" w:eastAsia="仿宋" w:hAnsi="仿宋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适时</w:t>
      </w:r>
      <w:r>
        <w:rPr>
          <w:rFonts w:ascii="仿宋" w:eastAsia="仿宋" w:hAnsi="仿宋"/>
          <w:sz w:val="32"/>
          <w:szCs w:val="32"/>
        </w:rPr>
        <w:t>发布；</w:t>
      </w:r>
    </w:p>
    <w:p w:rsidR="001F764D" w:rsidRDefault="001F764D" w:rsidP="004E621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（3）对会员在开展国际业务中遇到的难点问题进行研</w:t>
      </w:r>
      <w:r>
        <w:rPr>
          <w:rFonts w:ascii="仿宋" w:eastAsia="仿宋" w:hAnsi="仿宋" w:hint="eastAsia"/>
          <w:sz w:val="32"/>
          <w:szCs w:val="32"/>
        </w:rPr>
        <w:lastRenderedPageBreak/>
        <w:t>究，并予以指导。</w:t>
      </w:r>
    </w:p>
    <w:p w:rsidR="001F764D" w:rsidRDefault="001F764D" w:rsidP="004E621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（4）以研讨、座谈、研究成果发布、问答指导等多种形式，促进会</w:t>
      </w:r>
      <w:proofErr w:type="gramStart"/>
      <w:r>
        <w:rPr>
          <w:rFonts w:ascii="仿宋" w:eastAsia="仿宋" w:hAnsi="仿宋" w:hint="eastAsia"/>
          <w:sz w:val="32"/>
          <w:szCs w:val="32"/>
        </w:rPr>
        <w:t>员开拓</w:t>
      </w:r>
      <w:proofErr w:type="gramEnd"/>
      <w:r>
        <w:rPr>
          <w:rFonts w:ascii="仿宋" w:eastAsia="仿宋" w:hAnsi="仿宋" w:hint="eastAsia"/>
          <w:sz w:val="32"/>
          <w:szCs w:val="32"/>
        </w:rPr>
        <w:t>国际业务；</w:t>
      </w:r>
    </w:p>
    <w:p w:rsidR="001F764D" w:rsidRDefault="001F764D" w:rsidP="004E621E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'" w:hint="eastAsia"/>
          <w:color w:val="000000"/>
          <w:sz w:val="32"/>
          <w:szCs w:val="32"/>
        </w:rPr>
        <w:t>（5）完</w:t>
      </w:r>
      <w:r>
        <w:rPr>
          <w:rFonts w:ascii="仿宋" w:eastAsia="仿宋" w:hAnsi="仿宋" w:cs="Times New Roman'"/>
          <w:color w:val="000000"/>
          <w:sz w:val="32"/>
          <w:szCs w:val="32"/>
        </w:rPr>
        <w:t>成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本会</w:t>
      </w:r>
      <w:r>
        <w:rPr>
          <w:rFonts w:ascii="仿宋" w:eastAsia="仿宋" w:hAnsi="仿宋" w:cs="Times New Roman'"/>
          <w:color w:val="000000"/>
          <w:sz w:val="32"/>
          <w:szCs w:val="32"/>
        </w:rPr>
        <w:t>交办的其他工作</w:t>
      </w:r>
      <w:r>
        <w:rPr>
          <w:rFonts w:ascii="仿宋" w:eastAsia="仿宋" w:hAnsi="仿宋" w:cs="Times New Roman'" w:hint="eastAsia"/>
          <w:color w:val="000000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9C54A9">
        <w:rPr>
          <w:rFonts w:ascii="仿宋" w:eastAsia="仿宋" w:hAnsi="仿宋" w:hint="eastAsia"/>
          <w:sz w:val="32"/>
          <w:szCs w:val="32"/>
        </w:rPr>
        <w:t>人员数量：</w:t>
      </w:r>
      <w:r>
        <w:rPr>
          <w:rFonts w:ascii="仿宋" w:eastAsia="仿宋" w:hAnsi="仿宋" w:hint="eastAsia"/>
          <w:sz w:val="32"/>
          <w:szCs w:val="32"/>
        </w:rPr>
        <w:t>13-</w:t>
      </w:r>
      <w:r w:rsidRPr="009C54A9">
        <w:rPr>
          <w:rFonts w:ascii="仿宋" w:eastAsia="仿宋" w:hAnsi="仿宋" w:hint="eastAsia"/>
          <w:sz w:val="32"/>
          <w:szCs w:val="32"/>
        </w:rPr>
        <w:t>15人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9C54A9">
        <w:rPr>
          <w:rFonts w:ascii="仿宋" w:eastAsia="仿宋" w:hAnsi="仿宋" w:hint="eastAsia"/>
          <w:sz w:val="32"/>
          <w:szCs w:val="32"/>
        </w:rPr>
        <w:t>人员构成：</w:t>
      </w:r>
      <w:r w:rsidRPr="009C54A9">
        <w:rPr>
          <w:rFonts w:ascii="仿宋" w:eastAsia="仿宋" w:hAnsi="仿宋"/>
          <w:sz w:val="32"/>
          <w:szCs w:val="32"/>
        </w:rPr>
        <w:t>相关</w:t>
      </w:r>
      <w:r w:rsidRPr="009C54A9">
        <w:rPr>
          <w:rFonts w:ascii="仿宋" w:eastAsia="仿宋" w:hAnsi="仿宋" w:hint="eastAsia"/>
          <w:sz w:val="32"/>
          <w:szCs w:val="32"/>
        </w:rPr>
        <w:t>领域</w:t>
      </w:r>
      <w:r w:rsidRPr="009C54A9">
        <w:rPr>
          <w:rFonts w:ascii="仿宋" w:eastAsia="仿宋" w:hAnsi="仿宋"/>
          <w:sz w:val="32"/>
          <w:szCs w:val="32"/>
        </w:rPr>
        <w:t>专家</w:t>
      </w:r>
      <w:r w:rsidRPr="009C54A9">
        <w:rPr>
          <w:rFonts w:ascii="仿宋" w:eastAsia="仿宋" w:hAnsi="仿宋" w:hint="eastAsia"/>
          <w:sz w:val="32"/>
          <w:szCs w:val="32"/>
        </w:rPr>
        <w:t>、执</w:t>
      </w:r>
      <w:r>
        <w:rPr>
          <w:rFonts w:ascii="仿宋" w:eastAsia="仿宋" w:hAnsi="仿宋"/>
          <w:sz w:val="32"/>
          <w:szCs w:val="32"/>
        </w:rPr>
        <w:t>业资产评估师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C54A9">
        <w:rPr>
          <w:rFonts w:ascii="仿宋" w:eastAsia="仿宋" w:hAnsi="仿宋"/>
          <w:sz w:val="32"/>
          <w:szCs w:val="32"/>
        </w:rPr>
        <w:t>秘书处工作人员</w:t>
      </w:r>
      <w:r>
        <w:rPr>
          <w:rFonts w:ascii="仿宋" w:eastAsia="仿宋" w:hAnsi="仿宋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对口</w:t>
      </w:r>
      <w:r>
        <w:rPr>
          <w:rFonts w:ascii="仿宋" w:eastAsia="仿宋" w:hAnsi="仿宋"/>
          <w:sz w:val="32"/>
          <w:szCs w:val="32"/>
        </w:rPr>
        <w:t>部门：评估二部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F764D" w:rsidRPr="009C54A9" w:rsidRDefault="001F764D" w:rsidP="004E621E">
      <w:pPr>
        <w:spacing w:line="560" w:lineRule="exact"/>
        <w:ind w:leftChars="-1" w:left="-2" w:firstLineChars="200" w:firstLine="640"/>
        <w:rPr>
          <w:rFonts w:ascii="黑体" w:eastAsia="黑体" w:hAnsi="黑体" w:cs="Times New Roman"/>
          <w:sz w:val="32"/>
          <w:szCs w:val="32"/>
        </w:rPr>
      </w:pPr>
      <w:r w:rsidRPr="009C54A9">
        <w:rPr>
          <w:rFonts w:ascii="黑体" w:eastAsia="黑体" w:hAnsi="黑体" w:cs="Times New Roman" w:hint="eastAsia"/>
          <w:sz w:val="32"/>
          <w:szCs w:val="32"/>
        </w:rPr>
        <w:t>五、</w:t>
      </w:r>
      <w:r w:rsidRPr="004E552A">
        <w:rPr>
          <w:rFonts w:ascii="黑体" w:eastAsia="黑体" w:hAnsi="黑体" w:cs="Times New Roman" w:hint="eastAsia"/>
          <w:sz w:val="32"/>
          <w:szCs w:val="32"/>
        </w:rPr>
        <w:t>换届工作</w:t>
      </w:r>
      <w:r w:rsidRPr="004E552A">
        <w:rPr>
          <w:rFonts w:ascii="黑体" w:eastAsia="黑体" w:hAnsi="黑体" w:cs="Times New Roman"/>
          <w:sz w:val="32"/>
          <w:szCs w:val="32"/>
        </w:rPr>
        <w:t>安排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552A">
        <w:rPr>
          <w:rFonts w:ascii="仿宋" w:eastAsia="仿宋" w:hAnsi="仿宋" w:cs="Times New Roman" w:hint="eastAsia"/>
          <w:bCs/>
          <w:sz w:val="32"/>
          <w:szCs w:val="32"/>
        </w:rPr>
        <w:t>（一）</w:t>
      </w:r>
      <w:r w:rsidRPr="004E552A">
        <w:rPr>
          <w:rFonts w:ascii="仿宋" w:eastAsia="仿宋" w:hAnsi="仿宋" w:cs="Times New Roman"/>
          <w:bCs/>
          <w:sz w:val="32"/>
          <w:szCs w:val="32"/>
        </w:rPr>
        <w:t>秘书处起草换届工作方案（草案），修订专门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委</w:t>
      </w:r>
      <w:r w:rsidRPr="004E552A">
        <w:rPr>
          <w:rFonts w:ascii="仿宋" w:eastAsia="仿宋" w:hAnsi="仿宋" w:cs="Times New Roman"/>
          <w:bCs/>
          <w:sz w:val="32"/>
          <w:szCs w:val="32"/>
        </w:rPr>
        <w:t>员会和专业委员会工作规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则</w:t>
      </w:r>
      <w:r w:rsidRPr="004E552A">
        <w:rPr>
          <w:rFonts w:ascii="仿宋" w:eastAsia="仿宋" w:hAnsi="仿宋" w:cs="Times New Roman"/>
          <w:bCs/>
          <w:sz w:val="32"/>
          <w:szCs w:val="32"/>
        </w:rPr>
        <w:t>（草案），经</w:t>
      </w:r>
      <w:r>
        <w:rPr>
          <w:rFonts w:ascii="仿宋" w:eastAsia="仿宋" w:hAnsi="仿宋" w:cs="Times New Roman" w:hint="eastAsia"/>
          <w:bCs/>
          <w:sz w:val="32"/>
          <w:szCs w:val="32"/>
        </w:rPr>
        <w:t>会长</w:t>
      </w:r>
      <w:r>
        <w:rPr>
          <w:rFonts w:ascii="仿宋" w:eastAsia="仿宋" w:hAnsi="仿宋" w:cs="Times New Roman"/>
          <w:bCs/>
          <w:sz w:val="32"/>
          <w:szCs w:val="32"/>
        </w:rPr>
        <w:t>办公会研究后</w:t>
      </w:r>
      <w:r w:rsidRPr="004E552A">
        <w:rPr>
          <w:rFonts w:ascii="仿宋" w:eastAsia="仿宋" w:hAnsi="仿宋" w:cs="Times New Roman"/>
          <w:bCs/>
          <w:sz w:val="32"/>
          <w:szCs w:val="32"/>
        </w:rPr>
        <w:t>，提请理事会审</w:t>
      </w:r>
      <w:r>
        <w:rPr>
          <w:rFonts w:ascii="仿宋" w:eastAsia="仿宋" w:hAnsi="仿宋" w:cs="Times New Roman" w:hint="eastAsia"/>
          <w:bCs/>
          <w:sz w:val="32"/>
          <w:szCs w:val="32"/>
        </w:rPr>
        <w:t>议</w:t>
      </w:r>
      <w:r w:rsidRPr="004E552A">
        <w:rPr>
          <w:rFonts w:ascii="仿宋" w:eastAsia="仿宋" w:hAnsi="仿宋" w:cs="Times New Roman"/>
          <w:bCs/>
          <w:sz w:val="32"/>
          <w:szCs w:val="32"/>
        </w:rPr>
        <w:t>。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552A">
        <w:rPr>
          <w:rFonts w:ascii="仿宋" w:eastAsia="仿宋" w:hAnsi="仿宋" w:cs="Times New Roman" w:hint="eastAsia"/>
          <w:bCs/>
          <w:sz w:val="32"/>
          <w:szCs w:val="32"/>
        </w:rPr>
        <w:t>（</w:t>
      </w:r>
      <w:r w:rsidRPr="004E552A">
        <w:rPr>
          <w:rFonts w:ascii="仿宋" w:eastAsia="仿宋" w:hAnsi="仿宋" w:cs="Times New Roman"/>
          <w:bCs/>
          <w:sz w:val="32"/>
          <w:szCs w:val="32"/>
        </w:rPr>
        <w:t>二）</w:t>
      </w:r>
      <w:r>
        <w:rPr>
          <w:rFonts w:ascii="仿宋" w:eastAsia="仿宋" w:hAnsi="仿宋" w:cs="Times New Roman" w:hint="eastAsia"/>
          <w:bCs/>
          <w:sz w:val="32"/>
          <w:szCs w:val="32"/>
        </w:rPr>
        <w:t>资产</w:t>
      </w:r>
      <w:r>
        <w:rPr>
          <w:rFonts w:ascii="仿宋" w:eastAsia="仿宋" w:hAnsi="仿宋" w:cs="Times New Roman"/>
          <w:bCs/>
          <w:sz w:val="32"/>
          <w:szCs w:val="32"/>
        </w:rPr>
        <w:t>评估</w:t>
      </w:r>
      <w:r>
        <w:rPr>
          <w:rFonts w:ascii="仿宋" w:eastAsia="仿宋" w:hAnsi="仿宋" w:cs="Times New Roman" w:hint="eastAsia"/>
          <w:bCs/>
          <w:sz w:val="32"/>
          <w:szCs w:val="32"/>
        </w:rPr>
        <w:t>师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委员由各</w:t>
      </w:r>
      <w:r>
        <w:rPr>
          <w:rFonts w:ascii="仿宋" w:eastAsia="仿宋" w:hAnsi="仿宋" w:cs="Times New Roman" w:hint="eastAsia"/>
          <w:bCs/>
          <w:sz w:val="32"/>
          <w:szCs w:val="32"/>
        </w:rPr>
        <w:t>资产</w:t>
      </w:r>
      <w:r>
        <w:rPr>
          <w:rFonts w:ascii="仿宋" w:eastAsia="仿宋" w:hAnsi="仿宋" w:cs="Times New Roman"/>
          <w:bCs/>
          <w:sz w:val="32"/>
          <w:szCs w:val="32"/>
        </w:rPr>
        <w:t>评估机构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组织推荐本所符合条件人选，填报推荐表；有关政府部门、相关领域专家、秘书处的候选人，由</w:t>
      </w:r>
      <w:r>
        <w:rPr>
          <w:rFonts w:ascii="仿宋" w:eastAsia="仿宋" w:hAnsi="仿宋" w:cs="Times New Roman" w:hint="eastAsia"/>
          <w:bCs/>
          <w:sz w:val="32"/>
          <w:szCs w:val="32"/>
        </w:rPr>
        <w:t>会</w:t>
      </w:r>
      <w:r>
        <w:rPr>
          <w:rFonts w:ascii="仿宋" w:eastAsia="仿宋" w:hAnsi="仿宋" w:cs="Times New Roman"/>
          <w:bCs/>
          <w:sz w:val="32"/>
          <w:szCs w:val="32"/>
        </w:rPr>
        <w:t>长办公会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统一推荐。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552A">
        <w:rPr>
          <w:rFonts w:ascii="仿宋" w:eastAsia="仿宋" w:hAnsi="仿宋" w:cs="Times New Roman" w:hint="eastAsia"/>
          <w:bCs/>
          <w:sz w:val="32"/>
          <w:szCs w:val="32"/>
        </w:rPr>
        <w:t>（三）</w:t>
      </w:r>
      <w:r>
        <w:rPr>
          <w:rFonts w:ascii="仿宋" w:eastAsia="仿宋" w:hAnsi="仿宋" w:cs="Times New Roman" w:hint="eastAsia"/>
          <w:bCs/>
          <w:sz w:val="32"/>
          <w:szCs w:val="32"/>
        </w:rPr>
        <w:t>秘</w:t>
      </w:r>
      <w:r>
        <w:rPr>
          <w:rFonts w:ascii="仿宋" w:eastAsia="仿宋" w:hAnsi="仿宋" w:cs="Times New Roman"/>
          <w:bCs/>
          <w:sz w:val="32"/>
          <w:szCs w:val="32"/>
        </w:rPr>
        <w:t>书处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对候选人进行资格审查，</w:t>
      </w:r>
      <w:r>
        <w:rPr>
          <w:rFonts w:ascii="仿宋" w:eastAsia="仿宋" w:hAnsi="仿宋" w:cs="Times New Roman" w:hint="eastAsia"/>
          <w:bCs/>
          <w:sz w:val="32"/>
          <w:szCs w:val="32"/>
        </w:rPr>
        <w:t>并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提出</w:t>
      </w:r>
      <w:r>
        <w:rPr>
          <w:rFonts w:ascii="仿宋" w:eastAsia="仿宋" w:hAnsi="仿宋" w:cs="Times New Roman" w:hint="eastAsia"/>
          <w:bCs/>
          <w:sz w:val="32"/>
          <w:szCs w:val="32"/>
        </w:rPr>
        <w:t>委</w:t>
      </w:r>
      <w:r>
        <w:rPr>
          <w:rFonts w:ascii="仿宋" w:eastAsia="仿宋" w:hAnsi="仿宋" w:cs="Times New Roman"/>
          <w:bCs/>
          <w:sz w:val="32"/>
          <w:szCs w:val="32"/>
        </w:rPr>
        <w:t>员人选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建议名单。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552A">
        <w:rPr>
          <w:rFonts w:ascii="仿宋" w:eastAsia="仿宋" w:hAnsi="仿宋" w:cs="Times New Roman" w:hint="eastAsia"/>
          <w:bCs/>
          <w:sz w:val="32"/>
          <w:szCs w:val="32"/>
        </w:rPr>
        <w:t>（四）</w:t>
      </w:r>
      <w:r>
        <w:rPr>
          <w:rFonts w:ascii="仿宋" w:eastAsia="仿宋" w:hAnsi="仿宋" w:cs="Times New Roman" w:hint="eastAsia"/>
          <w:bCs/>
          <w:sz w:val="32"/>
          <w:szCs w:val="32"/>
        </w:rPr>
        <w:t>委员</w:t>
      </w:r>
      <w:r>
        <w:rPr>
          <w:rFonts w:ascii="仿宋" w:eastAsia="仿宋" w:hAnsi="仿宋" w:cs="Times New Roman"/>
          <w:bCs/>
          <w:sz w:val="32"/>
          <w:szCs w:val="32"/>
        </w:rPr>
        <w:t>人选</w:t>
      </w:r>
      <w:r>
        <w:rPr>
          <w:rFonts w:ascii="仿宋" w:eastAsia="仿宋" w:hAnsi="仿宋" w:cs="Times New Roman" w:hint="eastAsia"/>
          <w:bCs/>
          <w:sz w:val="32"/>
          <w:szCs w:val="32"/>
        </w:rPr>
        <w:t>建议</w:t>
      </w:r>
      <w:r>
        <w:rPr>
          <w:rFonts w:ascii="仿宋" w:eastAsia="仿宋" w:hAnsi="仿宋" w:cs="Times New Roman"/>
          <w:bCs/>
          <w:sz w:val="32"/>
          <w:szCs w:val="32"/>
        </w:rPr>
        <w:t>名</w:t>
      </w:r>
      <w:r>
        <w:rPr>
          <w:rFonts w:ascii="仿宋" w:eastAsia="仿宋" w:hAnsi="仿宋" w:cs="Times New Roman" w:hint="eastAsia"/>
          <w:bCs/>
          <w:sz w:val="32"/>
          <w:szCs w:val="32"/>
        </w:rPr>
        <w:t>单</w:t>
      </w:r>
      <w:r>
        <w:rPr>
          <w:rFonts w:ascii="仿宋" w:eastAsia="仿宋" w:hAnsi="仿宋" w:cs="Times New Roman"/>
          <w:bCs/>
          <w:sz w:val="32"/>
          <w:szCs w:val="32"/>
        </w:rPr>
        <w:t>经会长办公会研究通过后，报理事会批准</w:t>
      </w:r>
      <w:r w:rsidRPr="004E552A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黑体" w:eastAsia="黑体" w:hAnsi="黑体" w:cs="Times New Roman"/>
          <w:sz w:val="32"/>
          <w:szCs w:val="32"/>
        </w:rPr>
      </w:pPr>
      <w:r w:rsidRPr="004E552A">
        <w:rPr>
          <w:rFonts w:ascii="黑体" w:eastAsia="黑体" w:hAnsi="黑体" w:cs="Times New Roman" w:hint="eastAsia"/>
          <w:sz w:val="32"/>
          <w:szCs w:val="32"/>
        </w:rPr>
        <w:t>六、其他</w:t>
      </w:r>
    </w:p>
    <w:p w:rsidR="001F764D" w:rsidRPr="004E552A" w:rsidRDefault="001F764D" w:rsidP="004E621E">
      <w:pPr>
        <w:spacing w:line="560" w:lineRule="exact"/>
        <w:ind w:leftChars="-1" w:left="-2"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E552A">
        <w:rPr>
          <w:rFonts w:ascii="仿宋" w:eastAsia="仿宋" w:hAnsi="仿宋" w:cs="Times New Roman" w:hint="eastAsia"/>
          <w:sz w:val="32"/>
          <w:szCs w:val="32"/>
        </w:rPr>
        <w:t>换届</w:t>
      </w:r>
      <w:r w:rsidRPr="004E552A">
        <w:rPr>
          <w:rFonts w:ascii="仿宋" w:eastAsia="仿宋" w:hAnsi="仿宋" w:cs="Times New Roman"/>
          <w:sz w:val="32"/>
          <w:szCs w:val="32"/>
        </w:rPr>
        <w:t>工作实施中，如遇未</w:t>
      </w:r>
      <w:r w:rsidRPr="004E552A">
        <w:rPr>
          <w:rFonts w:ascii="仿宋" w:eastAsia="仿宋" w:hAnsi="仿宋" w:cs="Times New Roman" w:hint="eastAsia"/>
          <w:sz w:val="32"/>
          <w:szCs w:val="32"/>
        </w:rPr>
        <w:t>尽</w:t>
      </w:r>
      <w:r w:rsidRPr="004E552A">
        <w:rPr>
          <w:rFonts w:ascii="仿宋" w:eastAsia="仿宋" w:hAnsi="仿宋" w:cs="Times New Roman"/>
          <w:sz w:val="32"/>
          <w:szCs w:val="32"/>
        </w:rPr>
        <w:t>事宜，由</w:t>
      </w:r>
      <w:r>
        <w:rPr>
          <w:rFonts w:ascii="仿宋" w:eastAsia="仿宋" w:hAnsi="仿宋" w:cs="Times New Roman" w:hint="eastAsia"/>
          <w:sz w:val="32"/>
          <w:szCs w:val="32"/>
        </w:rPr>
        <w:t>会长</w:t>
      </w:r>
      <w:r>
        <w:rPr>
          <w:rFonts w:ascii="仿宋" w:eastAsia="仿宋" w:hAnsi="仿宋" w:cs="Times New Roman"/>
          <w:sz w:val="32"/>
          <w:szCs w:val="32"/>
        </w:rPr>
        <w:t>办公</w:t>
      </w:r>
      <w:r>
        <w:rPr>
          <w:rFonts w:ascii="仿宋" w:eastAsia="仿宋" w:hAnsi="仿宋" w:cs="Times New Roman" w:hint="eastAsia"/>
          <w:sz w:val="32"/>
          <w:szCs w:val="32"/>
        </w:rPr>
        <w:t>会</w:t>
      </w:r>
      <w:r w:rsidRPr="004E552A">
        <w:rPr>
          <w:rFonts w:ascii="仿宋" w:eastAsia="仿宋" w:hAnsi="仿宋" w:cs="Times New Roman"/>
          <w:sz w:val="32"/>
          <w:szCs w:val="32"/>
        </w:rPr>
        <w:t>另行决定。</w:t>
      </w:r>
    </w:p>
    <w:p w:rsidR="006E06B4" w:rsidRPr="001F764D" w:rsidRDefault="006E06B4" w:rsidP="004E621E">
      <w:pPr>
        <w:spacing w:line="560" w:lineRule="exact"/>
      </w:pPr>
    </w:p>
    <w:sectPr w:rsidR="006E06B4" w:rsidRPr="001F76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7B" w:rsidRDefault="00292B7B" w:rsidP="00073FAE">
      <w:r>
        <w:separator/>
      </w:r>
    </w:p>
  </w:endnote>
  <w:endnote w:type="continuationSeparator" w:id="0">
    <w:p w:rsidR="00292B7B" w:rsidRDefault="00292B7B" w:rsidP="000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98940"/>
      <w:docPartObj>
        <w:docPartGallery w:val="Page Numbers (Bottom of Page)"/>
        <w:docPartUnique/>
      </w:docPartObj>
    </w:sdtPr>
    <w:sdtEndPr/>
    <w:sdtContent>
      <w:p w:rsidR="00073FAE" w:rsidRDefault="00073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08" w:rsidRPr="00F82908">
          <w:rPr>
            <w:noProof/>
            <w:lang w:val="zh-CN"/>
          </w:rPr>
          <w:t>1</w:t>
        </w:r>
        <w:r>
          <w:fldChar w:fldCharType="end"/>
        </w:r>
      </w:p>
    </w:sdtContent>
  </w:sdt>
  <w:p w:rsidR="00073FAE" w:rsidRDefault="00073F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7B" w:rsidRDefault="00292B7B" w:rsidP="00073FAE">
      <w:r>
        <w:separator/>
      </w:r>
    </w:p>
  </w:footnote>
  <w:footnote w:type="continuationSeparator" w:id="0">
    <w:p w:rsidR="00292B7B" w:rsidRDefault="00292B7B" w:rsidP="0007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B3A82"/>
    <w:multiLevelType w:val="hybridMultilevel"/>
    <w:tmpl w:val="4918916C"/>
    <w:lvl w:ilvl="0" w:tplc="F9086C0A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4D"/>
    <w:rsid w:val="00007951"/>
    <w:rsid w:val="00023D24"/>
    <w:rsid w:val="00073FAE"/>
    <w:rsid w:val="000806D7"/>
    <w:rsid w:val="00093728"/>
    <w:rsid w:val="000C0782"/>
    <w:rsid w:val="000C40DF"/>
    <w:rsid w:val="000C6CF3"/>
    <w:rsid w:val="0011686D"/>
    <w:rsid w:val="00127A4B"/>
    <w:rsid w:val="00135FD0"/>
    <w:rsid w:val="001A5ADD"/>
    <w:rsid w:val="001C3C54"/>
    <w:rsid w:val="001F764D"/>
    <w:rsid w:val="0020431F"/>
    <w:rsid w:val="00220DFC"/>
    <w:rsid w:val="00272DE7"/>
    <w:rsid w:val="00291C70"/>
    <w:rsid w:val="00292B7B"/>
    <w:rsid w:val="00292D43"/>
    <w:rsid w:val="0029706F"/>
    <w:rsid w:val="002A3E24"/>
    <w:rsid w:val="00346A94"/>
    <w:rsid w:val="003A0736"/>
    <w:rsid w:val="003F288B"/>
    <w:rsid w:val="00437266"/>
    <w:rsid w:val="00451CF3"/>
    <w:rsid w:val="004533BD"/>
    <w:rsid w:val="004A2C56"/>
    <w:rsid w:val="004A4BCF"/>
    <w:rsid w:val="004E621E"/>
    <w:rsid w:val="00502881"/>
    <w:rsid w:val="00524743"/>
    <w:rsid w:val="00565737"/>
    <w:rsid w:val="005870E2"/>
    <w:rsid w:val="005B3824"/>
    <w:rsid w:val="005E3033"/>
    <w:rsid w:val="00625A9A"/>
    <w:rsid w:val="006C2258"/>
    <w:rsid w:val="006D263F"/>
    <w:rsid w:val="006D502E"/>
    <w:rsid w:val="006E06B4"/>
    <w:rsid w:val="006E181B"/>
    <w:rsid w:val="006E3945"/>
    <w:rsid w:val="006F57D1"/>
    <w:rsid w:val="00757CAC"/>
    <w:rsid w:val="00772636"/>
    <w:rsid w:val="00777911"/>
    <w:rsid w:val="007E22BA"/>
    <w:rsid w:val="008325E4"/>
    <w:rsid w:val="008510BE"/>
    <w:rsid w:val="008520B0"/>
    <w:rsid w:val="0087416D"/>
    <w:rsid w:val="0088066D"/>
    <w:rsid w:val="008854FB"/>
    <w:rsid w:val="00887F87"/>
    <w:rsid w:val="00893318"/>
    <w:rsid w:val="008A64C5"/>
    <w:rsid w:val="008B523D"/>
    <w:rsid w:val="008D5F76"/>
    <w:rsid w:val="0096037F"/>
    <w:rsid w:val="0096634B"/>
    <w:rsid w:val="0098775E"/>
    <w:rsid w:val="009E422F"/>
    <w:rsid w:val="00A006D9"/>
    <w:rsid w:val="00A45DC4"/>
    <w:rsid w:val="00A602E0"/>
    <w:rsid w:val="00A94AF6"/>
    <w:rsid w:val="00AA4D23"/>
    <w:rsid w:val="00AC4537"/>
    <w:rsid w:val="00AF0380"/>
    <w:rsid w:val="00AF5F82"/>
    <w:rsid w:val="00B8487D"/>
    <w:rsid w:val="00B8528A"/>
    <w:rsid w:val="00BE6BCA"/>
    <w:rsid w:val="00C03AC1"/>
    <w:rsid w:val="00C11CF2"/>
    <w:rsid w:val="00C54B2C"/>
    <w:rsid w:val="00CC7714"/>
    <w:rsid w:val="00D06A10"/>
    <w:rsid w:val="00D15221"/>
    <w:rsid w:val="00D1739E"/>
    <w:rsid w:val="00D20B56"/>
    <w:rsid w:val="00D37573"/>
    <w:rsid w:val="00D613F2"/>
    <w:rsid w:val="00D87494"/>
    <w:rsid w:val="00D92903"/>
    <w:rsid w:val="00D971CE"/>
    <w:rsid w:val="00DA6564"/>
    <w:rsid w:val="00DE4BF2"/>
    <w:rsid w:val="00E30FF3"/>
    <w:rsid w:val="00E91DE1"/>
    <w:rsid w:val="00E9231D"/>
    <w:rsid w:val="00E978B1"/>
    <w:rsid w:val="00EC07C1"/>
    <w:rsid w:val="00EC664B"/>
    <w:rsid w:val="00EF47EA"/>
    <w:rsid w:val="00EF6BE8"/>
    <w:rsid w:val="00F164B9"/>
    <w:rsid w:val="00F51180"/>
    <w:rsid w:val="00F82908"/>
    <w:rsid w:val="00FA3E98"/>
    <w:rsid w:val="00FD1D15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3F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3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3F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3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1478</Characters>
  <Application>Microsoft Office Word</Application>
  <DocSecurity>0</DocSecurity>
  <Lines>105</Lines>
  <Paragraphs>103</Paragraphs>
  <ScaleCrop>false</ScaleCrop>
  <Company>Lenovo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曾艳玲</dc:creator>
  <cp:lastModifiedBy>李志虹</cp:lastModifiedBy>
  <cp:revision>2</cp:revision>
  <cp:lastPrinted>2017-11-23T03:38:00Z</cp:lastPrinted>
  <dcterms:created xsi:type="dcterms:W3CDTF">2017-11-24T05:55:00Z</dcterms:created>
  <dcterms:modified xsi:type="dcterms:W3CDTF">2017-11-24T05:55:00Z</dcterms:modified>
</cp:coreProperties>
</file>