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9C" w:rsidRDefault="00EA4AD9" w:rsidP="006E1DCE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01659C">
        <w:rPr>
          <w:rFonts w:ascii="黑体" w:eastAsia="黑体" w:hAnsi="黑体" w:hint="eastAsia"/>
          <w:b/>
          <w:sz w:val="32"/>
          <w:szCs w:val="32"/>
        </w:rPr>
        <w:t>2016年全国会计领军（后备）人才选拔考试</w:t>
      </w:r>
      <w:r w:rsidR="0039328E" w:rsidRPr="0001659C">
        <w:rPr>
          <w:rFonts w:ascii="黑体" w:eastAsia="黑体" w:hAnsi="黑体" w:hint="eastAsia"/>
          <w:b/>
          <w:sz w:val="32"/>
          <w:szCs w:val="32"/>
        </w:rPr>
        <w:t>企业</w:t>
      </w:r>
      <w:r w:rsidRPr="0001659C">
        <w:rPr>
          <w:rFonts w:ascii="黑体" w:eastAsia="黑体" w:hAnsi="黑体" w:hint="eastAsia"/>
          <w:b/>
          <w:sz w:val="32"/>
          <w:szCs w:val="32"/>
        </w:rPr>
        <w:t>类</w:t>
      </w:r>
    </w:p>
    <w:p w:rsidR="00EA4AD9" w:rsidRPr="0001659C" w:rsidRDefault="00EA4AD9" w:rsidP="006E1DCE">
      <w:pPr>
        <w:jc w:val="center"/>
        <w:rPr>
          <w:rFonts w:ascii="黑体" w:eastAsia="黑体" w:hAnsi="黑体"/>
          <w:b/>
          <w:sz w:val="32"/>
          <w:szCs w:val="32"/>
        </w:rPr>
      </w:pPr>
      <w:r w:rsidRPr="0001659C">
        <w:rPr>
          <w:rFonts w:ascii="黑体" w:eastAsia="黑体" w:hAnsi="黑体" w:hint="eastAsia"/>
          <w:b/>
          <w:sz w:val="32"/>
          <w:szCs w:val="32"/>
        </w:rPr>
        <w:t>面试入围名单</w:t>
      </w:r>
    </w:p>
    <w:p w:rsidR="008B5F80" w:rsidRDefault="008B5F80" w:rsidP="006E1DCE">
      <w:pPr>
        <w:jc w:val="center"/>
        <w:rPr>
          <w:rFonts w:ascii="Arial" w:hAnsi="Arial" w:cs="Arial"/>
        </w:rPr>
      </w:pPr>
    </w:p>
    <w:p w:rsidR="00B20300" w:rsidRPr="00EA4AD9" w:rsidRDefault="006E1DCE" w:rsidP="006E1DCE">
      <w:pPr>
        <w:jc w:val="center"/>
      </w:pPr>
      <w:r>
        <w:rPr>
          <w:rFonts w:ascii="Arial" w:hAnsi="Arial" w:cs="Arial"/>
        </w:rPr>
        <w:t>（按照姓氏拼音字母排序）</w:t>
      </w:r>
    </w:p>
    <w:p w:rsidR="00EA4AD9" w:rsidRDefault="00EA4A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7327"/>
      </w:tblGrid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   位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包家龙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上海中虹（集团）有限公司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毕向辉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中国电子信息产业集团有限公司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曹晓青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浙江天达环保股份有限公司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陈海妹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神华国能秦皇岛发电有限责任公司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陈景峰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中国兵器装备集团公司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青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河北影视集团有限公司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华域汽车系统股份有限公司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单江锋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国投颐康（北京）养老投资有限公司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邓东伟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广东省粤电集团有限公司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丁会来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中国中投证券有限责任公司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  青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中国水电建设集团国际工程有限公司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干方彬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中国石化广东汕尾石油分公司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云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北方国际合作股份有限公司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高维科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中国水利水电第六工程局有限公司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韩学锋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京铁物流有限公司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郝善勇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中国电信集团公司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何禄文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中国航天科工集团○六八基地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贺宁坡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上海航天工业集团公司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  猛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中国核能电力股份有限公司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胡云龙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广西平班水电开发有限公司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  东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中邮人寿保险股份有限公司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黄金宇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首钢秦皇岛首秦金属材料有限公司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蒋光超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中国中化集团公司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中国石油集团石油管工程技术研究院</w:t>
            </w:r>
          </w:p>
        </w:tc>
      </w:tr>
      <w:tr w:rsidR="00EA4AD9" w:rsidRPr="00EA4AD9" w:rsidTr="0001659C">
        <w:trPr>
          <w:trHeight w:val="391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李东启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中国航空发动机集团有限公司中航动力股份有限公司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李红斌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中国铁建大桥工程局集团有限公司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李进鹏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中国华能集团公司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琦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国家电投五凌电力公司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颖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湖北省鄂西生态文化旅游圈投资有限公司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中兴通讯股份有限公司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铂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中国电能成套设备有限公司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婷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中国机械设备工程股份有限公司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刘军辉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中国铁建大桥工程局集团有限公司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刘俊峰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中国大唐集团股份有限责任公司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刘全山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武汉光谷科技金融发展有限公司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马  莹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首都机场集团公司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钱昊萌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航天科工资产管理有限公司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秦白云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国投资产管理公司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荣建军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河南安彩高科股份有限公司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  筠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国网江苏省电力公司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石继广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北方国际合作股份有限公司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石永领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山东高速集团有限公司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石玉彪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中国电信张家口分公司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宋加泽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福建大唐国际宁德发电有限责任公司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宋星凯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共青团中央网络影视中心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宿代桥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中国邮政储蓄银行股份有限公司重庆分行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覃春平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唐山开滦赵各庄矿业有限公司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唐东晖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成都勘测设计研究院有限公司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唐耿进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万宝矿产有限公司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  娅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中航工业成都飞机设计研究所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  华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湖北省梧桐湖新区投资有限公司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  瑾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国网宁夏电力设计有限公司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汪雅萍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国家核电技术有限公司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锋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唐山开滦华南煤炭有限公司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静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北京市水利规划设计研究院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王美英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中国华电集团清洁能源有限公司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王新春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大连商品交易所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魏海丽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魏仁华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青岛万科房地产有限公司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毋贤祥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国资委巡视组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吴虹颖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中电科技集团重庆声光电有限公司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吴文中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河南电影电视制作集团有限公司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佐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中国航空油料有限责任公司西北公司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武文杰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哈尔滨哈飞汽车工业集团有限公司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夏晓君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国网直流建设分公司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辛礼玫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民生金融租赁股份有限公司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琨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华润深国投信托有限公司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徐红军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安徽省投资集团控股有限公司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晖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云南中烟工业有限责任公司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颖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国网宁夏电力公司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杨承屾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国寿投资控股有限公司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姚小秋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华夏幸福基业股份有限公司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  真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中国建银投资有限责任公司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俞盛新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中国东方航空股份有限公司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袁海洋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读者出版传媒股份公司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袁子丽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中国电建集团海外投资有限公司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  力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国网电网公司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昊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中国电信集团公司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  林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楠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中国中纺集团公司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张爱花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天津泰达集团有限公司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张高武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中国大唐集团公司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张小英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陕西省高速公路建设集团公司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张旭蕾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河北建投集团公司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章静波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杭州市对外经济贸易服务有限公司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赵国旺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中建总公司兼中建财务有限公司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赵序海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广西投资集团有限公司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赵英吉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大唐融资租赁有限公司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郑少波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中国移动通信集团四川有限公司</w:t>
            </w:r>
          </w:p>
        </w:tc>
      </w:tr>
      <w:tr w:rsidR="00EA4AD9" w:rsidRPr="00EA4AD9" w:rsidTr="00EA4AD9">
        <w:trPr>
          <w:trHeight w:val="300"/>
        </w:trPr>
        <w:tc>
          <w:tcPr>
            <w:tcW w:w="701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周为利</w:t>
            </w:r>
          </w:p>
        </w:tc>
        <w:tc>
          <w:tcPr>
            <w:tcW w:w="4299" w:type="pct"/>
            <w:shd w:val="clear" w:color="auto" w:fill="auto"/>
            <w:vAlign w:val="center"/>
            <w:hideMark/>
          </w:tcPr>
          <w:p w:rsidR="00EA4AD9" w:rsidRPr="00EA4AD9" w:rsidRDefault="00EA4AD9" w:rsidP="00EA4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思创医惠科技股份有限公司</w:t>
            </w:r>
          </w:p>
        </w:tc>
      </w:tr>
    </w:tbl>
    <w:p w:rsidR="00EA4AD9" w:rsidRPr="00EA4AD9" w:rsidRDefault="00EA4AD9"/>
    <w:p w:rsidR="00EA4AD9" w:rsidRDefault="00EA4AD9"/>
    <w:sectPr w:rsidR="00EA4AD9" w:rsidSect="00BF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46" w:rsidRDefault="00806346" w:rsidP="0001659C">
      <w:r>
        <w:separator/>
      </w:r>
    </w:p>
  </w:endnote>
  <w:endnote w:type="continuationSeparator" w:id="1">
    <w:p w:rsidR="00806346" w:rsidRDefault="00806346" w:rsidP="0001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46" w:rsidRDefault="00806346" w:rsidP="0001659C">
      <w:r>
        <w:separator/>
      </w:r>
    </w:p>
  </w:footnote>
  <w:footnote w:type="continuationSeparator" w:id="1">
    <w:p w:rsidR="00806346" w:rsidRDefault="00806346" w:rsidP="00016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AD9"/>
    <w:rsid w:val="0001659C"/>
    <w:rsid w:val="00113115"/>
    <w:rsid w:val="0039328E"/>
    <w:rsid w:val="006E1DCE"/>
    <w:rsid w:val="007720F1"/>
    <w:rsid w:val="00806346"/>
    <w:rsid w:val="008B5F80"/>
    <w:rsid w:val="00A45D3A"/>
    <w:rsid w:val="00B20300"/>
    <w:rsid w:val="00BF45ED"/>
    <w:rsid w:val="00C61DA2"/>
    <w:rsid w:val="00C745C1"/>
    <w:rsid w:val="00CE6FE6"/>
    <w:rsid w:val="00E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>番茄花园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york</cp:lastModifiedBy>
  <cp:revision>6</cp:revision>
  <cp:lastPrinted>2016-09-26T03:08:00Z</cp:lastPrinted>
  <dcterms:created xsi:type="dcterms:W3CDTF">2016-09-26T03:04:00Z</dcterms:created>
  <dcterms:modified xsi:type="dcterms:W3CDTF">2016-09-26T04:05:00Z</dcterms:modified>
</cp:coreProperties>
</file>