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59" w:rsidRPr="00F973CF" w:rsidRDefault="00C113A9" w:rsidP="00135023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C113A9">
        <w:rPr>
          <w:rFonts w:ascii="黑体" w:eastAsia="黑体" w:hAnsi="黑体" w:hint="eastAsia"/>
          <w:b/>
          <w:sz w:val="36"/>
          <w:szCs w:val="36"/>
        </w:rPr>
        <w:t>小型企业内部控制规范</w:t>
      </w:r>
    </w:p>
    <w:p w:rsidR="00000000" w:rsidRDefault="00C113A9">
      <w:pPr>
        <w:widowControl w:val="0"/>
        <w:tabs>
          <w:tab w:val="left" w:pos="567"/>
        </w:tabs>
        <w:spacing w:after="0" w:line="360" w:lineRule="auto"/>
        <w:jc w:val="center"/>
        <w:rPr>
          <w:b/>
          <w:sz w:val="28"/>
          <w:szCs w:val="28"/>
        </w:rPr>
      </w:pPr>
      <w:r w:rsidRPr="00C113A9">
        <w:rPr>
          <w:rFonts w:hint="eastAsia"/>
          <w:b/>
          <w:sz w:val="28"/>
          <w:szCs w:val="28"/>
        </w:rPr>
        <w:t>（征求意见稿）</w:t>
      </w:r>
    </w:p>
    <w:p w:rsidR="00000000" w:rsidRDefault="00BD4CB3">
      <w:pPr>
        <w:widowControl w:val="0"/>
        <w:tabs>
          <w:tab w:val="left" w:pos="567"/>
        </w:tabs>
        <w:spacing w:after="0" w:line="360" w:lineRule="auto"/>
        <w:jc w:val="center"/>
        <w:rPr>
          <w:sz w:val="28"/>
          <w:szCs w:val="28"/>
        </w:rPr>
      </w:pPr>
    </w:p>
    <w:p w:rsidR="00054BD8" w:rsidRPr="00B36AE5" w:rsidRDefault="000820C6" w:rsidP="00C320E6">
      <w:pPr>
        <w:pStyle w:val="a3"/>
        <w:numPr>
          <w:ilvl w:val="0"/>
          <w:numId w:val="14"/>
        </w:num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054BD8" w:rsidRPr="00B36AE5">
        <w:rPr>
          <w:rFonts w:ascii="黑体" w:eastAsia="黑体" w:hAnsi="黑体" w:hint="eastAsia"/>
          <w:b/>
          <w:sz w:val="32"/>
          <w:szCs w:val="32"/>
        </w:rPr>
        <w:t>总则</w:t>
      </w:r>
    </w:p>
    <w:p w:rsidR="00000000" w:rsidRDefault="00A255AE">
      <w:pPr>
        <w:pStyle w:val="a3"/>
        <w:numPr>
          <w:ilvl w:val="0"/>
          <w:numId w:val="6"/>
        </w:numPr>
        <w:tabs>
          <w:tab w:val="left" w:pos="1418"/>
        </w:tabs>
        <w:spacing w:line="360" w:lineRule="auto"/>
        <w:ind w:left="0" w:firstLine="567"/>
        <w:rPr>
          <w:sz w:val="28"/>
          <w:szCs w:val="28"/>
        </w:rPr>
      </w:pPr>
      <w:r w:rsidRPr="00741188">
        <w:rPr>
          <w:rFonts w:hint="eastAsia"/>
          <w:sz w:val="28"/>
          <w:szCs w:val="28"/>
        </w:rPr>
        <w:t>【</w:t>
      </w:r>
      <w:r w:rsidR="00903F51">
        <w:rPr>
          <w:rFonts w:hint="eastAsia"/>
          <w:sz w:val="28"/>
          <w:szCs w:val="28"/>
        </w:rPr>
        <w:t>目的和</w:t>
      </w:r>
      <w:r w:rsidRPr="00741188">
        <w:rPr>
          <w:rFonts w:hint="eastAsia"/>
          <w:sz w:val="28"/>
          <w:szCs w:val="28"/>
        </w:rPr>
        <w:t>依据】</w:t>
      </w:r>
      <w:r w:rsidR="008043AE" w:rsidRPr="00741188">
        <w:rPr>
          <w:rFonts w:hint="eastAsia"/>
          <w:sz w:val="28"/>
          <w:szCs w:val="28"/>
        </w:rPr>
        <w:t>为帮助小型企业建</w:t>
      </w:r>
      <w:r w:rsidR="008006B0">
        <w:rPr>
          <w:rFonts w:hint="eastAsia"/>
          <w:sz w:val="28"/>
          <w:szCs w:val="28"/>
        </w:rPr>
        <w:t>立</w:t>
      </w:r>
      <w:r w:rsidR="008043AE" w:rsidRPr="00741188">
        <w:rPr>
          <w:rFonts w:hint="eastAsia"/>
          <w:sz w:val="28"/>
          <w:szCs w:val="28"/>
        </w:rPr>
        <w:t>和实施有效的内部控制，提高</w:t>
      </w:r>
      <w:r w:rsidR="00CF176A">
        <w:rPr>
          <w:rFonts w:hint="eastAsia"/>
          <w:sz w:val="28"/>
          <w:szCs w:val="28"/>
        </w:rPr>
        <w:t>经营管理水平和</w:t>
      </w:r>
      <w:r w:rsidR="008043AE" w:rsidRPr="00741188">
        <w:rPr>
          <w:rFonts w:hint="eastAsia"/>
          <w:sz w:val="28"/>
          <w:szCs w:val="28"/>
        </w:rPr>
        <w:t>风险</w:t>
      </w:r>
      <w:r w:rsidR="00CF176A">
        <w:rPr>
          <w:rFonts w:hint="eastAsia"/>
          <w:sz w:val="28"/>
          <w:szCs w:val="28"/>
        </w:rPr>
        <w:t>防范及</w:t>
      </w:r>
      <w:r w:rsidR="008043AE" w:rsidRPr="00741188">
        <w:rPr>
          <w:rFonts w:hint="eastAsia"/>
          <w:sz w:val="28"/>
          <w:szCs w:val="28"/>
        </w:rPr>
        <w:t>应对能力，促进</w:t>
      </w:r>
      <w:r w:rsidR="0012029F" w:rsidRPr="00741188">
        <w:rPr>
          <w:rFonts w:hint="eastAsia"/>
          <w:sz w:val="28"/>
          <w:szCs w:val="28"/>
        </w:rPr>
        <w:t>小型</w:t>
      </w:r>
      <w:r w:rsidR="008043AE" w:rsidRPr="00741188">
        <w:rPr>
          <w:rFonts w:hint="eastAsia"/>
          <w:sz w:val="28"/>
          <w:szCs w:val="28"/>
        </w:rPr>
        <w:t>企业的</w:t>
      </w:r>
      <w:r w:rsidR="00CF176A">
        <w:rPr>
          <w:rFonts w:hint="eastAsia"/>
          <w:sz w:val="28"/>
          <w:szCs w:val="28"/>
        </w:rPr>
        <w:t>健康</w:t>
      </w:r>
      <w:r w:rsidR="008043AE" w:rsidRPr="00741188">
        <w:rPr>
          <w:rFonts w:hint="eastAsia"/>
          <w:sz w:val="28"/>
          <w:szCs w:val="28"/>
        </w:rPr>
        <w:t>可持续发展，根据</w:t>
      </w:r>
      <w:r w:rsidR="00ED6FE9">
        <w:rPr>
          <w:rFonts w:hint="eastAsia"/>
          <w:sz w:val="28"/>
          <w:szCs w:val="28"/>
        </w:rPr>
        <w:t>《中华人民共和国会计法》</w:t>
      </w:r>
      <w:r w:rsidR="00ED6FE9" w:rsidRPr="00741188">
        <w:rPr>
          <w:rFonts w:hint="eastAsia"/>
          <w:sz w:val="28"/>
          <w:szCs w:val="28"/>
        </w:rPr>
        <w:t>、</w:t>
      </w:r>
      <w:r w:rsidR="008043AE" w:rsidRPr="00741188">
        <w:rPr>
          <w:rFonts w:hint="eastAsia"/>
          <w:sz w:val="28"/>
          <w:szCs w:val="28"/>
        </w:rPr>
        <w:t>《中华人民共和国公司法》</w:t>
      </w:r>
      <w:r w:rsidR="00903F51">
        <w:rPr>
          <w:rFonts w:hint="eastAsia"/>
          <w:sz w:val="28"/>
          <w:szCs w:val="28"/>
        </w:rPr>
        <w:t>、</w:t>
      </w:r>
      <w:r w:rsidR="008043AE" w:rsidRPr="00741188">
        <w:rPr>
          <w:rFonts w:hint="eastAsia"/>
          <w:sz w:val="28"/>
          <w:szCs w:val="28"/>
        </w:rPr>
        <w:t>《企业内部控制基本规范》和其他有关法律法规，制定本规范。</w:t>
      </w:r>
    </w:p>
    <w:p w:rsidR="00000000" w:rsidRDefault="00A255AE">
      <w:pPr>
        <w:pStyle w:val="a3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567"/>
        <w:rPr>
          <w:sz w:val="28"/>
          <w:szCs w:val="28"/>
        </w:rPr>
      </w:pPr>
      <w:r w:rsidRPr="00135023">
        <w:rPr>
          <w:rFonts w:hint="eastAsia"/>
          <w:sz w:val="28"/>
          <w:szCs w:val="28"/>
        </w:rPr>
        <w:t>【小</w:t>
      </w:r>
      <w:r w:rsidR="00B869F8">
        <w:rPr>
          <w:rFonts w:hint="eastAsia"/>
          <w:sz w:val="28"/>
          <w:szCs w:val="28"/>
        </w:rPr>
        <w:t>型</w:t>
      </w:r>
      <w:r w:rsidRPr="00135023">
        <w:rPr>
          <w:rFonts w:hint="eastAsia"/>
          <w:sz w:val="28"/>
          <w:szCs w:val="28"/>
        </w:rPr>
        <w:t>企业特征】</w:t>
      </w:r>
      <w:r w:rsidR="008043AE" w:rsidRPr="00135023">
        <w:rPr>
          <w:rFonts w:hint="eastAsia"/>
          <w:sz w:val="28"/>
          <w:szCs w:val="28"/>
        </w:rPr>
        <w:t>本规范所</w:t>
      </w:r>
      <w:r w:rsidR="00C479B0" w:rsidRPr="00135023">
        <w:rPr>
          <w:rFonts w:hint="eastAsia"/>
          <w:sz w:val="28"/>
          <w:szCs w:val="28"/>
        </w:rPr>
        <w:t>称</w:t>
      </w:r>
      <w:r w:rsidR="008043AE" w:rsidRPr="00135023">
        <w:rPr>
          <w:rFonts w:hint="eastAsia"/>
          <w:sz w:val="28"/>
          <w:szCs w:val="28"/>
        </w:rPr>
        <w:t>小型企业</w:t>
      </w:r>
      <w:r w:rsidR="0012029F" w:rsidRPr="00135023">
        <w:rPr>
          <w:rFonts w:hint="eastAsia"/>
          <w:sz w:val="28"/>
          <w:szCs w:val="28"/>
        </w:rPr>
        <w:t>（以下简称“企业）</w:t>
      </w:r>
      <w:r w:rsidR="008043AE" w:rsidRPr="00135023">
        <w:rPr>
          <w:rFonts w:hint="eastAsia"/>
          <w:sz w:val="28"/>
          <w:szCs w:val="28"/>
        </w:rPr>
        <w:t>，是</w:t>
      </w:r>
      <w:r w:rsidR="00C479B0" w:rsidRPr="00135023">
        <w:rPr>
          <w:rFonts w:hint="eastAsia"/>
          <w:sz w:val="28"/>
          <w:szCs w:val="28"/>
        </w:rPr>
        <w:t>指</w:t>
      </w:r>
      <w:r w:rsidR="008043AE" w:rsidRPr="00135023">
        <w:rPr>
          <w:rFonts w:hint="eastAsia"/>
          <w:sz w:val="28"/>
          <w:szCs w:val="28"/>
        </w:rPr>
        <w:t>在中华人民共和国境内</w:t>
      </w:r>
      <w:r w:rsidR="00C320E6">
        <w:rPr>
          <w:rFonts w:hint="eastAsia"/>
          <w:sz w:val="28"/>
          <w:szCs w:val="28"/>
        </w:rPr>
        <w:t>依法</w:t>
      </w:r>
      <w:r w:rsidR="008043AE" w:rsidRPr="00135023">
        <w:rPr>
          <w:rFonts w:hint="eastAsia"/>
          <w:sz w:val="28"/>
          <w:szCs w:val="28"/>
        </w:rPr>
        <w:t>设立的</w:t>
      </w:r>
      <w:r w:rsidR="00C320E6">
        <w:rPr>
          <w:rFonts w:hint="eastAsia"/>
          <w:sz w:val="28"/>
          <w:szCs w:val="28"/>
        </w:rPr>
        <w:t>、</w:t>
      </w:r>
      <w:r w:rsidR="008043AE" w:rsidRPr="00135023">
        <w:rPr>
          <w:rFonts w:hint="eastAsia"/>
          <w:sz w:val="28"/>
          <w:szCs w:val="28"/>
        </w:rPr>
        <w:t>符合以下</w:t>
      </w:r>
      <w:r w:rsidR="00EB2E61" w:rsidRPr="00135023">
        <w:rPr>
          <w:rFonts w:hint="eastAsia"/>
          <w:sz w:val="28"/>
          <w:szCs w:val="28"/>
        </w:rPr>
        <w:t>主要</w:t>
      </w:r>
      <w:r w:rsidR="008043AE" w:rsidRPr="00135023">
        <w:rPr>
          <w:rFonts w:hint="eastAsia"/>
          <w:sz w:val="28"/>
          <w:szCs w:val="28"/>
        </w:rPr>
        <w:t>特征的</w:t>
      </w:r>
      <w:r w:rsidR="00DD3A62">
        <w:rPr>
          <w:rFonts w:hint="eastAsia"/>
          <w:sz w:val="28"/>
          <w:szCs w:val="28"/>
        </w:rPr>
        <w:t>小规模</w:t>
      </w:r>
      <w:r w:rsidR="008043AE" w:rsidRPr="00135023">
        <w:rPr>
          <w:rFonts w:hint="eastAsia"/>
          <w:sz w:val="28"/>
          <w:szCs w:val="28"/>
        </w:rPr>
        <w:t>企业：</w:t>
      </w:r>
    </w:p>
    <w:p w:rsidR="008043AE" w:rsidRPr="00135023" w:rsidRDefault="008043AE" w:rsidP="00135023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135023">
        <w:rPr>
          <w:rFonts w:hint="eastAsia"/>
          <w:sz w:val="28"/>
          <w:szCs w:val="28"/>
        </w:rPr>
        <w:t>（</w:t>
      </w:r>
      <w:r w:rsidR="00EB2E61" w:rsidRPr="00135023">
        <w:rPr>
          <w:rFonts w:hint="eastAsia"/>
          <w:sz w:val="28"/>
          <w:szCs w:val="28"/>
        </w:rPr>
        <w:t>一</w:t>
      </w:r>
      <w:r w:rsidRPr="00135023">
        <w:rPr>
          <w:rFonts w:hint="eastAsia"/>
          <w:sz w:val="28"/>
          <w:szCs w:val="28"/>
        </w:rPr>
        <w:t>）</w:t>
      </w:r>
      <w:r w:rsidR="00A64DFF">
        <w:rPr>
          <w:rFonts w:hint="eastAsia"/>
          <w:sz w:val="28"/>
          <w:szCs w:val="28"/>
        </w:rPr>
        <w:t>由拥有</w:t>
      </w:r>
      <w:r w:rsidR="00E13A4B">
        <w:rPr>
          <w:rFonts w:hint="eastAsia"/>
          <w:sz w:val="28"/>
          <w:szCs w:val="28"/>
        </w:rPr>
        <w:t>多数</w:t>
      </w:r>
      <w:r w:rsidR="00A64DFF">
        <w:rPr>
          <w:rFonts w:hint="eastAsia"/>
          <w:sz w:val="28"/>
          <w:szCs w:val="28"/>
        </w:rPr>
        <w:t>所有权的人员管理企业</w:t>
      </w:r>
      <w:r w:rsidR="00903F51">
        <w:rPr>
          <w:rFonts w:hint="eastAsia"/>
          <w:sz w:val="28"/>
          <w:szCs w:val="28"/>
        </w:rPr>
        <w:t>；</w:t>
      </w:r>
    </w:p>
    <w:p w:rsidR="00A9041F" w:rsidRPr="00C2625B" w:rsidRDefault="008043AE" w:rsidP="00135023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135023">
        <w:rPr>
          <w:rFonts w:hint="eastAsia"/>
          <w:sz w:val="28"/>
          <w:szCs w:val="28"/>
        </w:rPr>
        <w:t>（</w:t>
      </w:r>
      <w:r w:rsidR="00EB2E61" w:rsidRPr="00135023">
        <w:rPr>
          <w:rFonts w:hint="eastAsia"/>
          <w:sz w:val="28"/>
          <w:szCs w:val="28"/>
        </w:rPr>
        <w:t>二</w:t>
      </w:r>
      <w:r w:rsidRPr="00135023">
        <w:rPr>
          <w:rFonts w:hint="eastAsia"/>
          <w:sz w:val="28"/>
          <w:szCs w:val="28"/>
        </w:rPr>
        <w:t>）</w:t>
      </w:r>
      <w:r w:rsidR="00CD67DA" w:rsidRPr="00135023">
        <w:rPr>
          <w:rFonts w:hint="eastAsia"/>
          <w:sz w:val="28"/>
          <w:szCs w:val="28"/>
        </w:rPr>
        <w:t>机构设置简单，管理层级较少</w:t>
      </w:r>
      <w:r w:rsidR="00903F51">
        <w:rPr>
          <w:rFonts w:hint="eastAsia"/>
          <w:sz w:val="28"/>
          <w:szCs w:val="28"/>
        </w:rPr>
        <w:t>；</w:t>
      </w:r>
    </w:p>
    <w:p w:rsidR="00EB2E61" w:rsidRPr="00135023" w:rsidRDefault="00EB2E61" w:rsidP="00135023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135023">
        <w:rPr>
          <w:rFonts w:hint="eastAsia"/>
          <w:sz w:val="28"/>
          <w:szCs w:val="28"/>
        </w:rPr>
        <w:t>（三）业务线较少且每条业务线中产品较少</w:t>
      </w:r>
      <w:r w:rsidR="00903F51">
        <w:rPr>
          <w:rFonts w:hint="eastAsia"/>
          <w:sz w:val="28"/>
          <w:szCs w:val="28"/>
        </w:rPr>
        <w:t>；</w:t>
      </w:r>
    </w:p>
    <w:p w:rsidR="008043AE" w:rsidRPr="00135023" w:rsidRDefault="008043AE" w:rsidP="00135023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135023">
        <w:rPr>
          <w:rFonts w:hint="eastAsia"/>
          <w:sz w:val="28"/>
          <w:szCs w:val="28"/>
        </w:rPr>
        <w:t>（</w:t>
      </w:r>
      <w:r w:rsidR="00F10D8E">
        <w:rPr>
          <w:rFonts w:hint="eastAsia"/>
          <w:sz w:val="28"/>
          <w:szCs w:val="28"/>
        </w:rPr>
        <w:t>四</w:t>
      </w:r>
      <w:r w:rsidRPr="00135023">
        <w:rPr>
          <w:rFonts w:hint="eastAsia"/>
          <w:sz w:val="28"/>
          <w:szCs w:val="28"/>
        </w:rPr>
        <w:t>）</w:t>
      </w:r>
      <w:r w:rsidR="00E778B7">
        <w:rPr>
          <w:rFonts w:hint="eastAsia"/>
          <w:sz w:val="28"/>
          <w:szCs w:val="28"/>
        </w:rPr>
        <w:t>信息</w:t>
      </w:r>
      <w:r w:rsidRPr="00135023">
        <w:rPr>
          <w:rFonts w:hint="eastAsia"/>
          <w:sz w:val="28"/>
          <w:szCs w:val="28"/>
        </w:rPr>
        <w:t>系统较为简单</w:t>
      </w:r>
      <w:r w:rsidR="00903F51">
        <w:rPr>
          <w:rFonts w:hint="eastAsia"/>
          <w:sz w:val="28"/>
          <w:szCs w:val="28"/>
        </w:rPr>
        <w:t>；</w:t>
      </w:r>
    </w:p>
    <w:p w:rsidR="006B4725" w:rsidRDefault="008043AE" w:rsidP="00135023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135023">
        <w:rPr>
          <w:rFonts w:hint="eastAsia"/>
          <w:sz w:val="28"/>
          <w:szCs w:val="28"/>
        </w:rPr>
        <w:t>（</w:t>
      </w:r>
      <w:r w:rsidR="00F10D8E">
        <w:rPr>
          <w:rFonts w:hint="eastAsia"/>
          <w:sz w:val="28"/>
          <w:szCs w:val="28"/>
        </w:rPr>
        <w:t>五</w:t>
      </w:r>
      <w:r w:rsidRPr="00135023">
        <w:rPr>
          <w:rFonts w:hint="eastAsia"/>
          <w:sz w:val="28"/>
          <w:szCs w:val="28"/>
        </w:rPr>
        <w:t>）</w:t>
      </w:r>
      <w:r w:rsidR="00903F51" w:rsidRPr="00C366B5">
        <w:rPr>
          <w:rFonts w:hint="eastAsia"/>
          <w:sz w:val="28"/>
          <w:szCs w:val="28"/>
        </w:rPr>
        <w:t>员工数量较少，</w:t>
      </w:r>
      <w:r w:rsidR="00914CAD">
        <w:rPr>
          <w:rFonts w:hint="eastAsia"/>
          <w:sz w:val="28"/>
          <w:szCs w:val="28"/>
        </w:rPr>
        <w:t>部分员工</w:t>
      </w:r>
      <w:r w:rsidR="00903F51">
        <w:rPr>
          <w:rFonts w:hint="eastAsia"/>
          <w:sz w:val="28"/>
          <w:szCs w:val="28"/>
        </w:rPr>
        <w:t>一人身兼多岗；</w:t>
      </w:r>
    </w:p>
    <w:p w:rsidR="00EB2E61" w:rsidRDefault="00EB2E61" w:rsidP="00135023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135023">
        <w:rPr>
          <w:rFonts w:hint="eastAsia"/>
          <w:sz w:val="28"/>
          <w:szCs w:val="28"/>
        </w:rPr>
        <w:t>（</w:t>
      </w:r>
      <w:r w:rsidR="00F10D8E">
        <w:rPr>
          <w:rFonts w:hint="eastAsia"/>
          <w:sz w:val="28"/>
          <w:szCs w:val="28"/>
        </w:rPr>
        <w:t>六</w:t>
      </w:r>
      <w:r w:rsidRPr="00135023">
        <w:rPr>
          <w:rFonts w:hint="eastAsia"/>
          <w:sz w:val="28"/>
          <w:szCs w:val="28"/>
        </w:rPr>
        <w:t>）其他法律法规有明确规定的</w:t>
      </w:r>
      <w:r w:rsidR="00903F51">
        <w:rPr>
          <w:rFonts w:hint="eastAsia"/>
          <w:sz w:val="28"/>
          <w:szCs w:val="28"/>
        </w:rPr>
        <w:t>。</w:t>
      </w:r>
    </w:p>
    <w:p w:rsidR="00000000" w:rsidRDefault="00901F79">
      <w:pPr>
        <w:pStyle w:val="a3"/>
        <w:widowControl w:val="0"/>
        <w:numPr>
          <w:ilvl w:val="0"/>
          <w:numId w:val="6"/>
        </w:numPr>
        <w:tabs>
          <w:tab w:val="left" w:pos="567"/>
          <w:tab w:val="left" w:pos="1418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B167D4">
        <w:rPr>
          <w:rFonts w:hint="eastAsia"/>
          <w:sz w:val="28"/>
          <w:szCs w:val="28"/>
        </w:rPr>
        <w:t>【适用范围】各企业应对照本规范第二条</w:t>
      </w:r>
      <w:r w:rsidR="00C320E6" w:rsidRPr="00B167D4">
        <w:rPr>
          <w:rFonts w:hint="eastAsia"/>
          <w:sz w:val="28"/>
          <w:szCs w:val="28"/>
        </w:rPr>
        <w:t>的有关</w:t>
      </w:r>
      <w:r w:rsidRPr="00B167D4">
        <w:rPr>
          <w:rFonts w:hint="eastAsia"/>
          <w:sz w:val="28"/>
          <w:szCs w:val="28"/>
        </w:rPr>
        <w:t>规定</w:t>
      </w:r>
      <w:r w:rsidR="00C320E6" w:rsidRPr="00B167D4">
        <w:rPr>
          <w:rFonts w:hint="eastAsia"/>
          <w:sz w:val="28"/>
          <w:szCs w:val="28"/>
        </w:rPr>
        <w:t>，结合《中小企业划型标准规定》所列明</w:t>
      </w:r>
      <w:r w:rsidRPr="00B167D4">
        <w:rPr>
          <w:rFonts w:hint="eastAsia"/>
          <w:sz w:val="28"/>
          <w:szCs w:val="28"/>
        </w:rPr>
        <w:t>的小型企业标准及企业自身特点，确定是否适用本规范。</w:t>
      </w:r>
    </w:p>
    <w:p w:rsidR="00C320E6" w:rsidRPr="00901F79" w:rsidRDefault="00B167D4" w:rsidP="00B167D4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执行本规范的小型企业，如因企业发展壮大</w:t>
      </w:r>
      <w:r w:rsidR="00901F79" w:rsidRPr="00901F79">
        <w:rPr>
          <w:rFonts w:hint="eastAsia"/>
          <w:sz w:val="28"/>
          <w:szCs w:val="28"/>
        </w:rPr>
        <w:t>不再</w:t>
      </w:r>
      <w:r>
        <w:rPr>
          <w:rFonts w:hint="eastAsia"/>
          <w:sz w:val="28"/>
          <w:szCs w:val="28"/>
        </w:rPr>
        <w:t>符合</w:t>
      </w:r>
      <w:r w:rsidR="00901F79" w:rsidRPr="00901F79">
        <w:rPr>
          <w:rFonts w:hint="eastAsia"/>
          <w:sz w:val="28"/>
          <w:szCs w:val="28"/>
        </w:rPr>
        <w:t>本规范第二条规定</w:t>
      </w:r>
      <w:r>
        <w:rPr>
          <w:rFonts w:hint="eastAsia"/>
          <w:sz w:val="28"/>
          <w:szCs w:val="28"/>
        </w:rPr>
        <w:t>的</w:t>
      </w:r>
      <w:r w:rsidR="00901F79" w:rsidRPr="00901F79">
        <w:rPr>
          <w:rFonts w:hint="eastAsia"/>
          <w:sz w:val="28"/>
          <w:szCs w:val="28"/>
        </w:rPr>
        <w:t>标准</w:t>
      </w:r>
      <w:r w:rsidR="00650DFB">
        <w:rPr>
          <w:rFonts w:hint="eastAsia"/>
          <w:sz w:val="28"/>
          <w:szCs w:val="28"/>
        </w:rPr>
        <w:t>特征</w:t>
      </w:r>
      <w:r w:rsidR="00901F79" w:rsidRPr="00901F79">
        <w:rPr>
          <w:rFonts w:hint="eastAsia"/>
          <w:sz w:val="28"/>
          <w:szCs w:val="28"/>
        </w:rPr>
        <w:t>，应当</w:t>
      </w:r>
      <w:r w:rsidR="001970C3">
        <w:rPr>
          <w:rFonts w:hint="eastAsia"/>
          <w:sz w:val="28"/>
          <w:szCs w:val="28"/>
        </w:rPr>
        <w:t>自下一年度起</w:t>
      </w:r>
      <w:r w:rsidR="00901F79" w:rsidRPr="00901F79">
        <w:rPr>
          <w:rFonts w:hint="eastAsia"/>
          <w:sz w:val="28"/>
          <w:szCs w:val="28"/>
        </w:rPr>
        <w:t>转为执行</w:t>
      </w:r>
      <w:r w:rsidR="00650DFB">
        <w:rPr>
          <w:rFonts w:hint="eastAsia"/>
          <w:sz w:val="28"/>
          <w:szCs w:val="28"/>
        </w:rPr>
        <w:t>《</w:t>
      </w:r>
      <w:r w:rsidR="00901F79" w:rsidRPr="00901F79">
        <w:rPr>
          <w:rFonts w:hint="eastAsia"/>
          <w:sz w:val="28"/>
          <w:szCs w:val="28"/>
        </w:rPr>
        <w:t>企业内部控制</w:t>
      </w:r>
      <w:r w:rsidR="00901F79">
        <w:rPr>
          <w:rFonts w:hint="eastAsia"/>
          <w:sz w:val="28"/>
          <w:szCs w:val="28"/>
        </w:rPr>
        <w:t>基本</w:t>
      </w:r>
      <w:r w:rsidR="00901F79" w:rsidRPr="00901F79">
        <w:rPr>
          <w:rFonts w:hint="eastAsia"/>
          <w:sz w:val="28"/>
          <w:szCs w:val="28"/>
        </w:rPr>
        <w:lastRenderedPageBreak/>
        <w:t>规范</w:t>
      </w:r>
      <w:r w:rsidR="00650DFB">
        <w:rPr>
          <w:rFonts w:hint="eastAsia"/>
          <w:sz w:val="28"/>
          <w:szCs w:val="28"/>
        </w:rPr>
        <w:t>》</w:t>
      </w:r>
      <w:r w:rsidR="00CC3D3D">
        <w:rPr>
          <w:rFonts w:hint="eastAsia"/>
          <w:sz w:val="28"/>
          <w:szCs w:val="28"/>
        </w:rPr>
        <w:t>及其配套指引</w:t>
      </w:r>
      <w:r w:rsidR="00C320E6">
        <w:rPr>
          <w:rFonts w:hint="eastAsia"/>
          <w:sz w:val="28"/>
          <w:szCs w:val="28"/>
        </w:rPr>
        <w:t>。</w:t>
      </w:r>
    </w:p>
    <w:p w:rsidR="00C320E6" w:rsidRPr="00C320E6" w:rsidRDefault="00B167D4" w:rsidP="00C320E6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901F79">
        <w:rPr>
          <w:rFonts w:hint="eastAsia"/>
          <w:sz w:val="28"/>
          <w:szCs w:val="28"/>
        </w:rPr>
        <w:t>已经执行</w:t>
      </w:r>
      <w:r>
        <w:rPr>
          <w:rFonts w:hint="eastAsia"/>
          <w:sz w:val="28"/>
          <w:szCs w:val="28"/>
        </w:rPr>
        <w:t>《</w:t>
      </w:r>
      <w:r w:rsidRPr="00901F79">
        <w:rPr>
          <w:rFonts w:hint="eastAsia"/>
          <w:sz w:val="28"/>
          <w:szCs w:val="28"/>
        </w:rPr>
        <w:t>企业内部控制</w:t>
      </w:r>
      <w:r>
        <w:rPr>
          <w:rFonts w:hint="eastAsia"/>
          <w:sz w:val="28"/>
          <w:szCs w:val="28"/>
        </w:rPr>
        <w:t>基本</w:t>
      </w:r>
      <w:r w:rsidRPr="00901F79">
        <w:rPr>
          <w:rFonts w:hint="eastAsia"/>
          <w:sz w:val="28"/>
          <w:szCs w:val="28"/>
        </w:rPr>
        <w:t>规范</w:t>
      </w:r>
      <w:r>
        <w:rPr>
          <w:rFonts w:hint="eastAsia"/>
          <w:sz w:val="28"/>
          <w:szCs w:val="28"/>
        </w:rPr>
        <w:t>》</w:t>
      </w:r>
      <w:r w:rsidR="00A64DFF">
        <w:rPr>
          <w:rFonts w:hint="eastAsia"/>
          <w:sz w:val="28"/>
          <w:szCs w:val="28"/>
        </w:rPr>
        <w:t>及配套指引</w:t>
      </w:r>
      <w:r w:rsidRPr="00901F79">
        <w:rPr>
          <w:rFonts w:hint="eastAsia"/>
          <w:sz w:val="28"/>
          <w:szCs w:val="28"/>
        </w:rPr>
        <w:t>的企业，不得转为执行本规范。</w:t>
      </w:r>
    </w:p>
    <w:p w:rsidR="00000000" w:rsidRDefault="00777017">
      <w:pPr>
        <w:pStyle w:val="a3"/>
        <w:numPr>
          <w:ilvl w:val="0"/>
          <w:numId w:val="6"/>
        </w:numPr>
        <w:tabs>
          <w:tab w:val="left" w:pos="1418"/>
        </w:tabs>
        <w:spacing w:line="360" w:lineRule="auto"/>
        <w:ind w:left="0" w:firstLine="567"/>
        <w:rPr>
          <w:sz w:val="28"/>
          <w:szCs w:val="28"/>
        </w:rPr>
      </w:pPr>
      <w:r w:rsidRPr="007D41ED">
        <w:rPr>
          <w:rFonts w:hint="eastAsia"/>
          <w:sz w:val="28"/>
          <w:szCs w:val="28"/>
        </w:rPr>
        <w:t>【内控定义】</w:t>
      </w:r>
      <w:r w:rsidR="00965B11">
        <w:rPr>
          <w:rFonts w:hint="eastAsia"/>
          <w:sz w:val="28"/>
          <w:szCs w:val="28"/>
        </w:rPr>
        <w:t>本规范所称内部控制，是指由企业全员</w:t>
      </w:r>
      <w:r w:rsidR="00CF176A">
        <w:rPr>
          <w:rFonts w:hint="eastAsia"/>
          <w:sz w:val="28"/>
          <w:szCs w:val="28"/>
        </w:rPr>
        <w:t>共同实施的</w:t>
      </w:r>
      <w:r w:rsidR="00965B11">
        <w:rPr>
          <w:rFonts w:hint="eastAsia"/>
          <w:sz w:val="28"/>
          <w:szCs w:val="28"/>
        </w:rPr>
        <w:t>，以风险评估为基础，通过建立和实施内部控制措施、监督评价和保障机制，</w:t>
      </w:r>
      <w:r w:rsidR="00A64DFF" w:rsidRPr="001E47FA">
        <w:rPr>
          <w:rFonts w:hint="eastAsia"/>
          <w:sz w:val="28"/>
          <w:szCs w:val="28"/>
        </w:rPr>
        <w:t>旨在实现控制目标的过程</w:t>
      </w:r>
      <w:r w:rsidR="00965B11">
        <w:rPr>
          <w:rFonts w:hint="eastAsia"/>
          <w:sz w:val="28"/>
          <w:szCs w:val="28"/>
        </w:rPr>
        <w:t>。</w:t>
      </w:r>
    </w:p>
    <w:p w:rsidR="00000000" w:rsidRDefault="00C479B0">
      <w:pPr>
        <w:pStyle w:val="a3"/>
        <w:numPr>
          <w:ilvl w:val="0"/>
          <w:numId w:val="6"/>
        </w:numPr>
        <w:tabs>
          <w:tab w:val="left" w:pos="1418"/>
        </w:tabs>
        <w:spacing w:line="360" w:lineRule="auto"/>
        <w:ind w:left="0" w:firstLine="567"/>
        <w:rPr>
          <w:sz w:val="28"/>
          <w:szCs w:val="28"/>
        </w:rPr>
      </w:pPr>
      <w:r w:rsidRPr="00135023">
        <w:rPr>
          <w:rFonts w:hint="eastAsia"/>
          <w:sz w:val="28"/>
          <w:szCs w:val="28"/>
        </w:rPr>
        <w:t>【内控目标】</w:t>
      </w:r>
      <w:r w:rsidR="00CF1E8A">
        <w:rPr>
          <w:rFonts w:hint="eastAsia"/>
          <w:sz w:val="28"/>
          <w:szCs w:val="28"/>
        </w:rPr>
        <w:t>内部控制</w:t>
      </w:r>
      <w:r w:rsidR="00D63430">
        <w:rPr>
          <w:rFonts w:hint="eastAsia"/>
          <w:sz w:val="28"/>
          <w:szCs w:val="28"/>
        </w:rPr>
        <w:t>应</w:t>
      </w:r>
      <w:r w:rsidR="00D63430" w:rsidRPr="00D63430">
        <w:rPr>
          <w:rFonts w:hint="eastAsia"/>
          <w:sz w:val="28"/>
          <w:szCs w:val="28"/>
        </w:rPr>
        <w:t>对</w:t>
      </w:r>
      <w:r w:rsidR="00D63430">
        <w:rPr>
          <w:rFonts w:hint="eastAsia"/>
          <w:sz w:val="28"/>
          <w:szCs w:val="28"/>
        </w:rPr>
        <w:t>企业所面临的</w:t>
      </w:r>
      <w:r w:rsidR="00D63430" w:rsidRPr="0041332D">
        <w:rPr>
          <w:rFonts w:hint="eastAsia"/>
          <w:sz w:val="28"/>
          <w:szCs w:val="28"/>
        </w:rPr>
        <w:t>风险进行有效管理，其目标</w:t>
      </w:r>
      <w:r w:rsidR="0094214A" w:rsidRPr="00135023">
        <w:rPr>
          <w:rFonts w:hint="eastAsia"/>
          <w:sz w:val="28"/>
          <w:szCs w:val="28"/>
        </w:rPr>
        <w:t>是合理保证：</w:t>
      </w:r>
    </w:p>
    <w:p w:rsidR="0094214A" w:rsidRPr="0041332D" w:rsidRDefault="0094214A" w:rsidP="00D63430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135023">
        <w:rPr>
          <w:rFonts w:hint="eastAsia"/>
          <w:sz w:val="28"/>
          <w:szCs w:val="28"/>
        </w:rPr>
        <w:t>（一）</w:t>
      </w:r>
      <w:r w:rsidR="00CF1E8A" w:rsidRPr="0041332D">
        <w:rPr>
          <w:rFonts w:hint="eastAsia"/>
          <w:sz w:val="28"/>
          <w:szCs w:val="28"/>
        </w:rPr>
        <w:t>经营的合法合规</w:t>
      </w:r>
      <w:r w:rsidR="00903F51">
        <w:rPr>
          <w:rFonts w:hint="eastAsia"/>
          <w:sz w:val="28"/>
          <w:szCs w:val="28"/>
        </w:rPr>
        <w:t>；</w:t>
      </w:r>
    </w:p>
    <w:p w:rsidR="00EB2E61" w:rsidRPr="00135023" w:rsidRDefault="00D63430" w:rsidP="00135023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135023">
        <w:rPr>
          <w:rFonts w:hint="eastAsia"/>
          <w:sz w:val="28"/>
          <w:szCs w:val="28"/>
        </w:rPr>
        <w:t>（二）</w:t>
      </w:r>
      <w:r w:rsidR="00EB2E61" w:rsidRPr="00135023">
        <w:rPr>
          <w:rFonts w:hint="eastAsia"/>
          <w:sz w:val="28"/>
          <w:szCs w:val="28"/>
        </w:rPr>
        <w:t>资产的安全</w:t>
      </w:r>
      <w:r w:rsidR="00903F51">
        <w:rPr>
          <w:rFonts w:hint="eastAsia"/>
          <w:sz w:val="28"/>
          <w:szCs w:val="28"/>
        </w:rPr>
        <w:t>；</w:t>
      </w:r>
    </w:p>
    <w:p w:rsidR="0094214A" w:rsidRPr="00135023" w:rsidRDefault="00D63430" w:rsidP="00135023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135023">
        <w:rPr>
          <w:rFonts w:hint="eastAsia"/>
          <w:sz w:val="28"/>
          <w:szCs w:val="28"/>
        </w:rPr>
        <w:t>（三）</w:t>
      </w:r>
      <w:r w:rsidR="00CF1E8A" w:rsidRPr="00135023">
        <w:rPr>
          <w:rFonts w:hint="eastAsia"/>
          <w:sz w:val="28"/>
          <w:szCs w:val="28"/>
        </w:rPr>
        <w:t>经营的效率和效果</w:t>
      </w:r>
      <w:r w:rsidR="00903F51">
        <w:rPr>
          <w:rFonts w:hint="eastAsia"/>
          <w:sz w:val="28"/>
          <w:szCs w:val="28"/>
        </w:rPr>
        <w:t>；</w:t>
      </w:r>
    </w:p>
    <w:p w:rsidR="008043AE" w:rsidRDefault="00D63430" w:rsidP="00135023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135023">
        <w:rPr>
          <w:rFonts w:hint="eastAsia"/>
          <w:sz w:val="28"/>
          <w:szCs w:val="28"/>
        </w:rPr>
        <w:t>（四）</w:t>
      </w:r>
      <w:r w:rsidR="0094214A" w:rsidRPr="00135023">
        <w:rPr>
          <w:rFonts w:hint="eastAsia"/>
          <w:sz w:val="28"/>
          <w:szCs w:val="28"/>
        </w:rPr>
        <w:t>业务、财务和管理等相关</w:t>
      </w:r>
      <w:r w:rsidR="008043AE" w:rsidRPr="00135023">
        <w:rPr>
          <w:rFonts w:hint="eastAsia"/>
          <w:sz w:val="28"/>
          <w:szCs w:val="28"/>
        </w:rPr>
        <w:t>信息</w:t>
      </w:r>
      <w:r w:rsidR="0094214A" w:rsidRPr="00135023">
        <w:rPr>
          <w:rFonts w:hint="eastAsia"/>
          <w:sz w:val="28"/>
          <w:szCs w:val="28"/>
        </w:rPr>
        <w:t>的</w:t>
      </w:r>
      <w:r w:rsidR="008043AE" w:rsidRPr="00135023">
        <w:rPr>
          <w:rFonts w:hint="eastAsia"/>
          <w:sz w:val="28"/>
          <w:szCs w:val="28"/>
        </w:rPr>
        <w:t>真实</w:t>
      </w:r>
      <w:r w:rsidR="003C293D">
        <w:rPr>
          <w:rFonts w:hint="eastAsia"/>
          <w:sz w:val="28"/>
          <w:szCs w:val="28"/>
        </w:rPr>
        <w:t>、</w:t>
      </w:r>
      <w:r w:rsidR="0094214A" w:rsidRPr="00135023">
        <w:rPr>
          <w:rFonts w:hint="eastAsia"/>
          <w:sz w:val="28"/>
          <w:szCs w:val="28"/>
        </w:rPr>
        <w:t>准确</w:t>
      </w:r>
      <w:r w:rsidR="003C293D">
        <w:rPr>
          <w:rFonts w:hint="eastAsia"/>
          <w:sz w:val="28"/>
          <w:szCs w:val="28"/>
        </w:rPr>
        <w:t>、</w:t>
      </w:r>
      <w:r w:rsidR="0094214A" w:rsidRPr="00135023">
        <w:rPr>
          <w:rFonts w:hint="eastAsia"/>
          <w:sz w:val="28"/>
          <w:szCs w:val="28"/>
        </w:rPr>
        <w:t>及时</w:t>
      </w:r>
      <w:r w:rsidR="003C293D">
        <w:rPr>
          <w:rFonts w:hint="eastAsia"/>
          <w:sz w:val="28"/>
          <w:szCs w:val="28"/>
        </w:rPr>
        <w:t>、</w:t>
      </w:r>
      <w:r w:rsidR="008043AE" w:rsidRPr="00135023">
        <w:rPr>
          <w:rFonts w:hint="eastAsia"/>
          <w:sz w:val="28"/>
          <w:szCs w:val="28"/>
        </w:rPr>
        <w:t>完整</w:t>
      </w:r>
      <w:r w:rsidR="00903F51">
        <w:rPr>
          <w:rFonts w:hint="eastAsia"/>
          <w:sz w:val="28"/>
          <w:szCs w:val="28"/>
        </w:rPr>
        <w:t>。</w:t>
      </w:r>
    </w:p>
    <w:p w:rsidR="00000000" w:rsidRDefault="00A255AE">
      <w:pPr>
        <w:pStyle w:val="a3"/>
        <w:numPr>
          <w:ilvl w:val="0"/>
          <w:numId w:val="6"/>
        </w:numPr>
        <w:tabs>
          <w:tab w:val="left" w:pos="1418"/>
        </w:tabs>
        <w:spacing w:line="360" w:lineRule="auto"/>
        <w:ind w:left="0" w:firstLine="567"/>
        <w:rPr>
          <w:sz w:val="28"/>
          <w:szCs w:val="28"/>
        </w:rPr>
      </w:pPr>
      <w:r w:rsidRPr="00135023">
        <w:rPr>
          <w:rFonts w:hint="eastAsia"/>
          <w:sz w:val="28"/>
          <w:szCs w:val="28"/>
        </w:rPr>
        <w:t>【内控要素】</w:t>
      </w:r>
      <w:r w:rsidR="00A57480" w:rsidRPr="00135023">
        <w:rPr>
          <w:rFonts w:hint="eastAsia"/>
          <w:sz w:val="28"/>
          <w:szCs w:val="28"/>
        </w:rPr>
        <w:t>企业内部控制应当包括下列要素：</w:t>
      </w:r>
    </w:p>
    <w:p w:rsidR="00A57480" w:rsidRPr="00135023" w:rsidRDefault="00A57480" w:rsidP="00135023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135023">
        <w:rPr>
          <w:rFonts w:hint="eastAsia"/>
          <w:sz w:val="28"/>
          <w:szCs w:val="28"/>
        </w:rPr>
        <w:t>（一）控制环境。控制环境是内部控制</w:t>
      </w:r>
      <w:r w:rsidR="0067782A">
        <w:rPr>
          <w:rFonts w:hint="eastAsia"/>
          <w:sz w:val="28"/>
          <w:szCs w:val="28"/>
        </w:rPr>
        <w:t>体系</w:t>
      </w:r>
      <w:r w:rsidR="004A268E">
        <w:rPr>
          <w:rFonts w:hint="eastAsia"/>
          <w:sz w:val="28"/>
          <w:szCs w:val="28"/>
        </w:rPr>
        <w:t>建立</w:t>
      </w:r>
      <w:r w:rsidR="0067782A">
        <w:rPr>
          <w:rFonts w:hint="eastAsia"/>
          <w:sz w:val="28"/>
          <w:szCs w:val="28"/>
        </w:rPr>
        <w:t>和</w:t>
      </w:r>
      <w:r w:rsidR="0067782A" w:rsidRPr="00135023">
        <w:rPr>
          <w:rFonts w:hint="eastAsia"/>
          <w:sz w:val="28"/>
          <w:szCs w:val="28"/>
        </w:rPr>
        <w:t>实施</w:t>
      </w:r>
      <w:r w:rsidR="0094214A" w:rsidRPr="00135023">
        <w:rPr>
          <w:rFonts w:hint="eastAsia"/>
          <w:sz w:val="28"/>
          <w:szCs w:val="28"/>
        </w:rPr>
        <w:t>以及</w:t>
      </w:r>
      <w:r w:rsidR="0067782A">
        <w:rPr>
          <w:rFonts w:hint="eastAsia"/>
          <w:sz w:val="28"/>
          <w:szCs w:val="28"/>
        </w:rPr>
        <w:t>保障其</w:t>
      </w:r>
      <w:r w:rsidR="00745D1E" w:rsidRPr="00135023">
        <w:rPr>
          <w:rFonts w:hint="eastAsia"/>
          <w:sz w:val="28"/>
          <w:szCs w:val="28"/>
        </w:rPr>
        <w:t>持续</w:t>
      </w:r>
      <w:r w:rsidR="0094214A" w:rsidRPr="00135023">
        <w:rPr>
          <w:rFonts w:hint="eastAsia"/>
          <w:sz w:val="28"/>
          <w:szCs w:val="28"/>
        </w:rPr>
        <w:t>有效的</w:t>
      </w:r>
      <w:r w:rsidR="00745D1E" w:rsidRPr="00135023">
        <w:rPr>
          <w:rFonts w:hint="eastAsia"/>
          <w:sz w:val="28"/>
          <w:szCs w:val="28"/>
        </w:rPr>
        <w:t>基础</w:t>
      </w:r>
      <w:r w:rsidRPr="00135023">
        <w:rPr>
          <w:rFonts w:hint="eastAsia"/>
          <w:sz w:val="28"/>
          <w:szCs w:val="28"/>
        </w:rPr>
        <w:t>，一般</w:t>
      </w:r>
      <w:r w:rsidR="00A8093D">
        <w:rPr>
          <w:rFonts w:hint="eastAsia"/>
          <w:sz w:val="28"/>
          <w:szCs w:val="28"/>
        </w:rPr>
        <w:t>应</w:t>
      </w:r>
      <w:r w:rsidRPr="00135023">
        <w:rPr>
          <w:rFonts w:hint="eastAsia"/>
          <w:sz w:val="28"/>
          <w:szCs w:val="28"/>
        </w:rPr>
        <w:t>包括</w:t>
      </w:r>
      <w:r w:rsidR="0094214A" w:rsidRPr="00135023">
        <w:rPr>
          <w:rFonts w:hint="eastAsia"/>
          <w:sz w:val="28"/>
          <w:szCs w:val="28"/>
        </w:rPr>
        <w:t>组织结构、授权</w:t>
      </w:r>
      <w:r w:rsidR="0067782A">
        <w:rPr>
          <w:rFonts w:hint="eastAsia"/>
          <w:sz w:val="28"/>
          <w:szCs w:val="28"/>
        </w:rPr>
        <w:t>分工</w:t>
      </w:r>
      <w:r w:rsidRPr="00135023">
        <w:rPr>
          <w:rFonts w:hint="eastAsia"/>
          <w:sz w:val="28"/>
          <w:szCs w:val="28"/>
        </w:rPr>
        <w:t>、</w:t>
      </w:r>
      <w:r w:rsidR="00CF1E8A">
        <w:rPr>
          <w:rFonts w:hint="eastAsia"/>
          <w:sz w:val="28"/>
          <w:szCs w:val="28"/>
        </w:rPr>
        <w:t>问责制、</w:t>
      </w:r>
      <w:r w:rsidRPr="00135023">
        <w:rPr>
          <w:rFonts w:hint="eastAsia"/>
          <w:sz w:val="28"/>
          <w:szCs w:val="28"/>
        </w:rPr>
        <w:t>人力资源</w:t>
      </w:r>
      <w:r w:rsidR="00CF1E8A">
        <w:rPr>
          <w:rFonts w:hint="eastAsia"/>
          <w:sz w:val="28"/>
          <w:szCs w:val="28"/>
        </w:rPr>
        <w:t>管理</w:t>
      </w:r>
      <w:r w:rsidRPr="00135023">
        <w:rPr>
          <w:rFonts w:hint="eastAsia"/>
          <w:sz w:val="28"/>
          <w:szCs w:val="28"/>
        </w:rPr>
        <w:t>、</w:t>
      </w:r>
      <w:r w:rsidR="00CF1E8A">
        <w:rPr>
          <w:rFonts w:hint="eastAsia"/>
          <w:sz w:val="28"/>
          <w:szCs w:val="28"/>
        </w:rPr>
        <w:t>绩效管理、</w:t>
      </w:r>
      <w:r w:rsidRPr="00135023">
        <w:rPr>
          <w:rFonts w:hint="eastAsia"/>
          <w:sz w:val="28"/>
          <w:szCs w:val="28"/>
        </w:rPr>
        <w:t>企业文化等</w:t>
      </w:r>
      <w:r w:rsidR="00745D1E" w:rsidRPr="00135023">
        <w:rPr>
          <w:rFonts w:hint="eastAsia"/>
          <w:sz w:val="28"/>
          <w:szCs w:val="28"/>
        </w:rPr>
        <w:t>内容和</w:t>
      </w:r>
      <w:r w:rsidR="00A8093D">
        <w:rPr>
          <w:rFonts w:hint="eastAsia"/>
          <w:sz w:val="28"/>
          <w:szCs w:val="28"/>
        </w:rPr>
        <w:t>相关</w:t>
      </w:r>
      <w:r w:rsidR="00745D1E" w:rsidRPr="00135023">
        <w:rPr>
          <w:rFonts w:hint="eastAsia"/>
          <w:sz w:val="28"/>
          <w:szCs w:val="28"/>
        </w:rPr>
        <w:t>机制</w:t>
      </w:r>
      <w:r w:rsidRPr="00135023">
        <w:rPr>
          <w:rFonts w:hint="eastAsia"/>
          <w:sz w:val="28"/>
          <w:szCs w:val="28"/>
        </w:rPr>
        <w:t>。</w:t>
      </w:r>
    </w:p>
    <w:p w:rsidR="00A57480" w:rsidRPr="00135023" w:rsidRDefault="00A57480" w:rsidP="00135023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135023">
        <w:rPr>
          <w:rFonts w:hint="eastAsia"/>
          <w:sz w:val="28"/>
          <w:szCs w:val="28"/>
        </w:rPr>
        <w:t>（二）风险评估。风险评估是</w:t>
      </w:r>
      <w:r w:rsidR="00745D1E" w:rsidRPr="00135023">
        <w:rPr>
          <w:rFonts w:hint="eastAsia"/>
          <w:sz w:val="28"/>
          <w:szCs w:val="28"/>
        </w:rPr>
        <w:t>内部控制</w:t>
      </w:r>
      <w:r w:rsidR="00CF1E8A">
        <w:rPr>
          <w:rFonts w:hint="eastAsia"/>
          <w:sz w:val="28"/>
          <w:szCs w:val="28"/>
        </w:rPr>
        <w:t>体系</w:t>
      </w:r>
      <w:r w:rsidR="00745D1E" w:rsidRPr="00135023">
        <w:rPr>
          <w:rFonts w:hint="eastAsia"/>
          <w:sz w:val="28"/>
          <w:szCs w:val="28"/>
        </w:rPr>
        <w:t>建立与</w:t>
      </w:r>
      <w:r w:rsidR="00A8093D">
        <w:rPr>
          <w:rFonts w:hint="eastAsia"/>
          <w:sz w:val="28"/>
          <w:szCs w:val="28"/>
        </w:rPr>
        <w:t>动态</w:t>
      </w:r>
      <w:r w:rsidR="00745D1E" w:rsidRPr="00135023">
        <w:rPr>
          <w:rFonts w:hint="eastAsia"/>
          <w:sz w:val="28"/>
          <w:szCs w:val="28"/>
        </w:rPr>
        <w:t>调整的依据。</w:t>
      </w:r>
      <w:r w:rsidRPr="00135023">
        <w:rPr>
          <w:rFonts w:hint="eastAsia"/>
          <w:sz w:val="28"/>
          <w:szCs w:val="28"/>
        </w:rPr>
        <w:t>企业</w:t>
      </w:r>
      <w:r w:rsidR="00A8093D">
        <w:rPr>
          <w:rFonts w:hint="eastAsia"/>
          <w:sz w:val="28"/>
          <w:szCs w:val="28"/>
        </w:rPr>
        <w:t>应</w:t>
      </w:r>
      <w:r w:rsidRPr="00135023">
        <w:rPr>
          <w:rFonts w:hint="eastAsia"/>
          <w:sz w:val="28"/>
          <w:szCs w:val="28"/>
        </w:rPr>
        <w:t>及时识别、系统分析与实现</w:t>
      </w:r>
      <w:r w:rsidR="00135023" w:rsidRPr="00135023">
        <w:rPr>
          <w:rFonts w:hint="eastAsia"/>
          <w:sz w:val="28"/>
          <w:szCs w:val="28"/>
        </w:rPr>
        <w:t>企业控制</w:t>
      </w:r>
      <w:r w:rsidRPr="00135023">
        <w:rPr>
          <w:rFonts w:hint="eastAsia"/>
          <w:sz w:val="28"/>
          <w:szCs w:val="28"/>
        </w:rPr>
        <w:t>目标相关的风险，</w:t>
      </w:r>
      <w:r w:rsidR="00A8093D">
        <w:rPr>
          <w:rFonts w:hint="eastAsia"/>
          <w:sz w:val="28"/>
          <w:szCs w:val="28"/>
        </w:rPr>
        <w:t>并</w:t>
      </w:r>
      <w:r w:rsidRPr="00135023">
        <w:rPr>
          <w:rFonts w:hint="eastAsia"/>
          <w:sz w:val="28"/>
          <w:szCs w:val="28"/>
        </w:rPr>
        <w:t>合理确定风险</w:t>
      </w:r>
      <w:r w:rsidR="00F71190">
        <w:rPr>
          <w:rFonts w:hint="eastAsia"/>
          <w:sz w:val="28"/>
          <w:szCs w:val="28"/>
        </w:rPr>
        <w:t>管理方式</w:t>
      </w:r>
      <w:r w:rsidRPr="00135023">
        <w:rPr>
          <w:rFonts w:hint="eastAsia"/>
          <w:sz w:val="28"/>
          <w:szCs w:val="28"/>
        </w:rPr>
        <w:t>。</w:t>
      </w:r>
    </w:p>
    <w:p w:rsidR="00A57480" w:rsidRPr="00135023" w:rsidRDefault="00A57480" w:rsidP="00135023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135023">
        <w:rPr>
          <w:rFonts w:hint="eastAsia"/>
          <w:sz w:val="28"/>
          <w:szCs w:val="28"/>
        </w:rPr>
        <w:t>（三）控制活动。控制活动是</w:t>
      </w:r>
      <w:r w:rsidR="00745D1E" w:rsidRPr="00135023">
        <w:rPr>
          <w:rFonts w:hint="eastAsia"/>
          <w:sz w:val="28"/>
          <w:szCs w:val="28"/>
        </w:rPr>
        <w:t>为管理风险而建立和实施的一系列</w:t>
      </w:r>
      <w:r w:rsidR="00BC7A7B" w:rsidRPr="00135023">
        <w:rPr>
          <w:rFonts w:hint="eastAsia"/>
          <w:sz w:val="28"/>
          <w:szCs w:val="28"/>
        </w:rPr>
        <w:t>政策</w:t>
      </w:r>
      <w:r w:rsidR="00BC7A7B">
        <w:rPr>
          <w:rFonts w:hint="eastAsia"/>
          <w:sz w:val="28"/>
          <w:szCs w:val="28"/>
        </w:rPr>
        <w:t>、</w:t>
      </w:r>
      <w:r w:rsidR="00745D1E" w:rsidRPr="00135023">
        <w:rPr>
          <w:rFonts w:hint="eastAsia"/>
          <w:sz w:val="28"/>
          <w:szCs w:val="28"/>
        </w:rPr>
        <w:t>制度、程序</w:t>
      </w:r>
      <w:r w:rsidR="00CF1E8A">
        <w:rPr>
          <w:rFonts w:hint="eastAsia"/>
          <w:sz w:val="28"/>
          <w:szCs w:val="28"/>
        </w:rPr>
        <w:t>和措施</w:t>
      </w:r>
      <w:r w:rsidR="00745D1E" w:rsidRPr="00135023">
        <w:rPr>
          <w:rFonts w:hint="eastAsia"/>
          <w:sz w:val="28"/>
          <w:szCs w:val="28"/>
        </w:rPr>
        <w:t>。</w:t>
      </w:r>
      <w:r w:rsidRPr="00135023">
        <w:rPr>
          <w:rFonts w:hint="eastAsia"/>
          <w:sz w:val="28"/>
          <w:szCs w:val="28"/>
        </w:rPr>
        <w:t>企业</w:t>
      </w:r>
      <w:r w:rsidR="00CF1E8A">
        <w:rPr>
          <w:rFonts w:hint="eastAsia"/>
          <w:sz w:val="28"/>
          <w:szCs w:val="28"/>
        </w:rPr>
        <w:t>应</w:t>
      </w:r>
      <w:r w:rsidRPr="00135023">
        <w:rPr>
          <w:rFonts w:hint="eastAsia"/>
          <w:sz w:val="28"/>
          <w:szCs w:val="28"/>
        </w:rPr>
        <w:t>根据风险评估结果，</w:t>
      </w:r>
      <w:r w:rsidR="00E53D93">
        <w:rPr>
          <w:rFonts w:hint="eastAsia"/>
          <w:sz w:val="28"/>
          <w:szCs w:val="28"/>
        </w:rPr>
        <w:t>设计和实施</w:t>
      </w:r>
      <w:r w:rsidRPr="00135023">
        <w:rPr>
          <w:rFonts w:hint="eastAsia"/>
          <w:sz w:val="28"/>
          <w:szCs w:val="28"/>
        </w:rPr>
        <w:t>相应的控制</w:t>
      </w:r>
      <w:r w:rsidR="0067782A">
        <w:rPr>
          <w:rFonts w:hint="eastAsia"/>
          <w:sz w:val="28"/>
          <w:szCs w:val="28"/>
        </w:rPr>
        <w:t>活动</w:t>
      </w:r>
      <w:r w:rsidRPr="00135023">
        <w:rPr>
          <w:rFonts w:hint="eastAsia"/>
          <w:sz w:val="28"/>
          <w:szCs w:val="28"/>
        </w:rPr>
        <w:t>，将风险控制在可</w:t>
      </w:r>
      <w:r w:rsidR="00135023" w:rsidRPr="00135023">
        <w:rPr>
          <w:rFonts w:hint="eastAsia"/>
          <w:sz w:val="28"/>
          <w:szCs w:val="28"/>
        </w:rPr>
        <w:t>接受的水平</w:t>
      </w:r>
      <w:r w:rsidRPr="00135023">
        <w:rPr>
          <w:rFonts w:hint="eastAsia"/>
          <w:sz w:val="28"/>
          <w:szCs w:val="28"/>
        </w:rPr>
        <w:t>之内。</w:t>
      </w:r>
    </w:p>
    <w:p w:rsidR="00A57480" w:rsidRPr="00BA52B7" w:rsidRDefault="00A57480" w:rsidP="00135023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lastRenderedPageBreak/>
        <w:t>（四）信息与沟通。信息与沟通是</w:t>
      </w:r>
      <w:r w:rsidR="00745D1E" w:rsidRPr="00BA52B7">
        <w:rPr>
          <w:rFonts w:hint="eastAsia"/>
          <w:sz w:val="28"/>
          <w:szCs w:val="28"/>
        </w:rPr>
        <w:t>实施内部控制的必要条件。</w:t>
      </w:r>
      <w:r w:rsidRPr="00BA52B7">
        <w:rPr>
          <w:rFonts w:hint="eastAsia"/>
          <w:sz w:val="28"/>
          <w:szCs w:val="28"/>
        </w:rPr>
        <w:t>企业</w:t>
      </w:r>
      <w:r w:rsidR="00A8093D" w:rsidRPr="00BA52B7">
        <w:rPr>
          <w:rFonts w:hint="eastAsia"/>
          <w:sz w:val="28"/>
          <w:szCs w:val="28"/>
        </w:rPr>
        <w:t>应</w:t>
      </w:r>
      <w:r w:rsidRPr="00BA52B7">
        <w:rPr>
          <w:rFonts w:hint="eastAsia"/>
          <w:sz w:val="28"/>
          <w:szCs w:val="28"/>
        </w:rPr>
        <w:t>及时、准确地收集、传递与</w:t>
      </w:r>
      <w:r w:rsidR="0067782A" w:rsidRPr="00BA52B7">
        <w:rPr>
          <w:rFonts w:hint="eastAsia"/>
          <w:sz w:val="28"/>
          <w:szCs w:val="28"/>
        </w:rPr>
        <w:t>风险和</w:t>
      </w:r>
      <w:r w:rsidRPr="00BA52B7">
        <w:rPr>
          <w:rFonts w:hint="eastAsia"/>
          <w:sz w:val="28"/>
          <w:szCs w:val="28"/>
        </w:rPr>
        <w:t>控制相关的信息，</w:t>
      </w:r>
      <w:r w:rsidR="0067782A" w:rsidRPr="00BA52B7">
        <w:rPr>
          <w:rFonts w:hint="eastAsia"/>
          <w:sz w:val="28"/>
          <w:szCs w:val="28"/>
        </w:rPr>
        <w:t>并</w:t>
      </w:r>
      <w:r w:rsidRPr="00BA52B7">
        <w:rPr>
          <w:rFonts w:hint="eastAsia"/>
          <w:sz w:val="28"/>
          <w:szCs w:val="28"/>
        </w:rPr>
        <w:t>确保</w:t>
      </w:r>
      <w:r w:rsidR="0067782A" w:rsidRPr="00BA52B7">
        <w:rPr>
          <w:rFonts w:hint="eastAsia"/>
          <w:sz w:val="28"/>
          <w:szCs w:val="28"/>
        </w:rPr>
        <w:t>其</w:t>
      </w:r>
      <w:r w:rsidRPr="00BA52B7">
        <w:rPr>
          <w:rFonts w:hint="eastAsia"/>
          <w:sz w:val="28"/>
          <w:szCs w:val="28"/>
        </w:rPr>
        <w:t>在企业内部</w:t>
      </w:r>
      <w:r w:rsidR="00A8093D" w:rsidRPr="00BA52B7">
        <w:rPr>
          <w:rFonts w:hint="eastAsia"/>
          <w:sz w:val="28"/>
          <w:szCs w:val="28"/>
        </w:rPr>
        <w:t>以及</w:t>
      </w:r>
      <w:r w:rsidRPr="00BA52B7">
        <w:rPr>
          <w:rFonts w:hint="eastAsia"/>
          <w:sz w:val="28"/>
          <w:szCs w:val="28"/>
        </w:rPr>
        <w:t>企业与外部之间</w:t>
      </w:r>
      <w:r w:rsidR="0067782A" w:rsidRPr="00BA52B7">
        <w:rPr>
          <w:rFonts w:hint="eastAsia"/>
          <w:sz w:val="28"/>
          <w:szCs w:val="28"/>
        </w:rPr>
        <w:t>实现</w:t>
      </w:r>
      <w:r w:rsidRPr="00BA52B7">
        <w:rPr>
          <w:rFonts w:hint="eastAsia"/>
          <w:sz w:val="28"/>
          <w:szCs w:val="28"/>
        </w:rPr>
        <w:t>有效沟通。</w:t>
      </w:r>
    </w:p>
    <w:p w:rsidR="00A57480" w:rsidRPr="00BA52B7" w:rsidRDefault="00A57480" w:rsidP="00135023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（五）内部监督。内部监督是</w:t>
      </w:r>
      <w:r w:rsidR="00745D1E" w:rsidRPr="00BA52B7">
        <w:rPr>
          <w:rFonts w:hint="eastAsia"/>
          <w:sz w:val="28"/>
          <w:szCs w:val="28"/>
        </w:rPr>
        <w:t>内部控制的</w:t>
      </w:r>
      <w:r w:rsidR="00A8093D" w:rsidRPr="00BA52B7">
        <w:rPr>
          <w:rFonts w:hint="eastAsia"/>
          <w:sz w:val="28"/>
          <w:szCs w:val="28"/>
        </w:rPr>
        <w:t>必要</w:t>
      </w:r>
      <w:r w:rsidR="00745D1E" w:rsidRPr="00BA52B7">
        <w:rPr>
          <w:rFonts w:hint="eastAsia"/>
          <w:sz w:val="28"/>
          <w:szCs w:val="28"/>
        </w:rPr>
        <w:t>保证。</w:t>
      </w:r>
      <w:r w:rsidRPr="00BA52B7">
        <w:rPr>
          <w:rFonts w:hint="eastAsia"/>
          <w:sz w:val="28"/>
          <w:szCs w:val="28"/>
        </w:rPr>
        <w:t>企业</w:t>
      </w:r>
      <w:r w:rsidR="00A8093D" w:rsidRPr="00BA52B7">
        <w:rPr>
          <w:rFonts w:hint="eastAsia"/>
          <w:sz w:val="28"/>
          <w:szCs w:val="28"/>
        </w:rPr>
        <w:t>应</w:t>
      </w:r>
      <w:r w:rsidRPr="00BA52B7">
        <w:rPr>
          <w:rFonts w:hint="eastAsia"/>
          <w:sz w:val="28"/>
          <w:szCs w:val="28"/>
        </w:rPr>
        <w:t>对内部控制</w:t>
      </w:r>
      <w:r w:rsidR="00B60829">
        <w:rPr>
          <w:rFonts w:hint="eastAsia"/>
          <w:sz w:val="28"/>
          <w:szCs w:val="28"/>
        </w:rPr>
        <w:t>的</w:t>
      </w:r>
      <w:r w:rsidRPr="00BA52B7">
        <w:rPr>
          <w:rFonts w:hint="eastAsia"/>
          <w:sz w:val="28"/>
          <w:szCs w:val="28"/>
        </w:rPr>
        <w:t>建立与实施情况进行监督检查，评价内部控制</w:t>
      </w:r>
      <w:r w:rsidR="0067782A" w:rsidRPr="00BA52B7">
        <w:rPr>
          <w:rFonts w:hint="eastAsia"/>
          <w:sz w:val="28"/>
          <w:szCs w:val="28"/>
        </w:rPr>
        <w:t>体系</w:t>
      </w:r>
      <w:r w:rsidRPr="00BA52B7">
        <w:rPr>
          <w:rFonts w:hint="eastAsia"/>
          <w:sz w:val="28"/>
          <w:szCs w:val="28"/>
        </w:rPr>
        <w:t>的有效性，</w:t>
      </w:r>
      <w:r w:rsidR="0067782A" w:rsidRPr="00BA52B7">
        <w:rPr>
          <w:rFonts w:hint="eastAsia"/>
          <w:sz w:val="28"/>
          <w:szCs w:val="28"/>
        </w:rPr>
        <w:t>识别</w:t>
      </w:r>
      <w:r w:rsidRPr="00BA52B7">
        <w:rPr>
          <w:rFonts w:hint="eastAsia"/>
          <w:sz w:val="28"/>
          <w:szCs w:val="28"/>
        </w:rPr>
        <w:t>内部控制缺陷</w:t>
      </w:r>
      <w:r w:rsidR="0067782A" w:rsidRPr="00BA52B7">
        <w:rPr>
          <w:rFonts w:hint="eastAsia"/>
          <w:sz w:val="28"/>
          <w:szCs w:val="28"/>
        </w:rPr>
        <w:t>并</w:t>
      </w:r>
      <w:r w:rsidRPr="00BA52B7">
        <w:rPr>
          <w:rFonts w:hint="eastAsia"/>
          <w:sz w:val="28"/>
          <w:szCs w:val="28"/>
        </w:rPr>
        <w:t>及时</w:t>
      </w:r>
      <w:r w:rsidR="0067782A" w:rsidRPr="00BA52B7">
        <w:rPr>
          <w:rFonts w:hint="eastAsia"/>
          <w:sz w:val="28"/>
          <w:szCs w:val="28"/>
        </w:rPr>
        <w:t>督促</w:t>
      </w:r>
      <w:r w:rsidRPr="00BA52B7">
        <w:rPr>
          <w:rFonts w:hint="eastAsia"/>
          <w:sz w:val="28"/>
          <w:szCs w:val="28"/>
        </w:rPr>
        <w:t>改进。</w:t>
      </w:r>
    </w:p>
    <w:p w:rsidR="00B36AE5" w:rsidRPr="00BA52B7" w:rsidRDefault="0067782A" w:rsidP="00135023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在</w:t>
      </w:r>
      <w:r w:rsidR="00135023" w:rsidRPr="00BA52B7">
        <w:rPr>
          <w:rFonts w:hint="eastAsia"/>
          <w:sz w:val="28"/>
          <w:szCs w:val="28"/>
        </w:rPr>
        <w:t>整体有效的内部控制体系</w:t>
      </w:r>
      <w:r w:rsidRPr="00BA52B7">
        <w:rPr>
          <w:rFonts w:hint="eastAsia"/>
          <w:sz w:val="28"/>
          <w:szCs w:val="28"/>
        </w:rPr>
        <w:t>中，</w:t>
      </w:r>
      <w:r w:rsidR="00135023" w:rsidRPr="00BA52B7">
        <w:rPr>
          <w:rFonts w:hint="eastAsia"/>
          <w:sz w:val="28"/>
          <w:szCs w:val="28"/>
        </w:rPr>
        <w:t>上述要素</w:t>
      </w:r>
      <w:r w:rsidRPr="00BA52B7">
        <w:rPr>
          <w:rFonts w:hint="eastAsia"/>
          <w:sz w:val="28"/>
          <w:szCs w:val="28"/>
        </w:rPr>
        <w:t>一般应同时存在</w:t>
      </w:r>
      <w:r w:rsidR="00CF1E8A" w:rsidRPr="00BA52B7">
        <w:rPr>
          <w:rFonts w:hint="eastAsia"/>
          <w:sz w:val="28"/>
          <w:szCs w:val="28"/>
        </w:rPr>
        <w:t>并</w:t>
      </w:r>
      <w:r w:rsidRPr="00BA52B7">
        <w:rPr>
          <w:rFonts w:hint="eastAsia"/>
          <w:sz w:val="28"/>
          <w:szCs w:val="28"/>
        </w:rPr>
        <w:t>能</w:t>
      </w:r>
      <w:r w:rsidR="00CF1E8A" w:rsidRPr="00BA52B7">
        <w:rPr>
          <w:rFonts w:hint="eastAsia"/>
          <w:sz w:val="28"/>
          <w:szCs w:val="28"/>
        </w:rPr>
        <w:t>持续运行</w:t>
      </w:r>
      <w:r w:rsidR="00135023" w:rsidRPr="00BA52B7">
        <w:rPr>
          <w:rFonts w:hint="eastAsia"/>
          <w:sz w:val="28"/>
          <w:szCs w:val="28"/>
        </w:rPr>
        <w:t>。</w:t>
      </w:r>
    </w:p>
    <w:p w:rsidR="00000000" w:rsidRDefault="00A255AE">
      <w:pPr>
        <w:pStyle w:val="a3"/>
        <w:numPr>
          <w:ilvl w:val="0"/>
          <w:numId w:val="6"/>
        </w:numPr>
        <w:tabs>
          <w:tab w:val="left" w:pos="1418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【内控原则】</w:t>
      </w:r>
      <w:r w:rsidR="008043AE" w:rsidRPr="00BA52B7">
        <w:rPr>
          <w:rFonts w:hint="eastAsia"/>
          <w:sz w:val="28"/>
          <w:szCs w:val="28"/>
        </w:rPr>
        <w:t>企业建立与实施内部控制，应当遵循下列原则：</w:t>
      </w:r>
    </w:p>
    <w:p w:rsidR="008043AE" w:rsidRPr="00BA52B7" w:rsidRDefault="008043AE" w:rsidP="00135023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（一）风险导向原则。</w:t>
      </w:r>
      <w:r w:rsidR="00903F51">
        <w:rPr>
          <w:rFonts w:hint="eastAsia"/>
          <w:sz w:val="28"/>
          <w:szCs w:val="28"/>
        </w:rPr>
        <w:t>内部控制</w:t>
      </w:r>
      <w:r w:rsidRPr="00BA52B7">
        <w:rPr>
          <w:sz w:val="28"/>
          <w:szCs w:val="28"/>
        </w:rPr>
        <w:t>应当</w:t>
      </w:r>
      <w:r w:rsidRPr="00BA52B7">
        <w:rPr>
          <w:rFonts w:hint="eastAsia"/>
          <w:sz w:val="28"/>
          <w:szCs w:val="28"/>
        </w:rPr>
        <w:t>以风险为</w:t>
      </w:r>
      <w:r w:rsidR="00CD67DA" w:rsidRPr="00BA52B7">
        <w:rPr>
          <w:rFonts w:hint="eastAsia"/>
          <w:sz w:val="28"/>
          <w:szCs w:val="28"/>
        </w:rPr>
        <w:t>出发点</w:t>
      </w:r>
      <w:r w:rsidRPr="00BA52B7">
        <w:rPr>
          <w:rFonts w:hint="eastAsia"/>
          <w:sz w:val="28"/>
          <w:szCs w:val="28"/>
        </w:rPr>
        <w:t>，</w:t>
      </w:r>
      <w:r w:rsidR="00903F51">
        <w:rPr>
          <w:rFonts w:hint="eastAsia"/>
          <w:sz w:val="28"/>
          <w:szCs w:val="28"/>
        </w:rPr>
        <w:t>重点</w:t>
      </w:r>
      <w:r w:rsidR="00A255AE" w:rsidRPr="00BA52B7">
        <w:rPr>
          <w:sz w:val="28"/>
          <w:szCs w:val="28"/>
        </w:rPr>
        <w:t>关注</w:t>
      </w:r>
      <w:r w:rsidR="00CD67DA" w:rsidRPr="00BA52B7">
        <w:rPr>
          <w:rFonts w:hint="eastAsia"/>
          <w:sz w:val="28"/>
          <w:szCs w:val="28"/>
        </w:rPr>
        <w:t>会</w:t>
      </w:r>
      <w:r w:rsidR="00B60829">
        <w:rPr>
          <w:rFonts w:hint="eastAsia"/>
          <w:sz w:val="28"/>
          <w:szCs w:val="28"/>
        </w:rPr>
        <w:t>对</w:t>
      </w:r>
      <w:r w:rsidR="00CD67DA" w:rsidRPr="00BA52B7">
        <w:rPr>
          <w:rFonts w:hint="eastAsia"/>
          <w:sz w:val="28"/>
          <w:szCs w:val="28"/>
        </w:rPr>
        <w:t>企业</w:t>
      </w:r>
      <w:r w:rsidR="00511C0C" w:rsidRPr="00BA52B7">
        <w:rPr>
          <w:rFonts w:hint="eastAsia"/>
          <w:sz w:val="28"/>
          <w:szCs w:val="28"/>
        </w:rPr>
        <w:t>内</w:t>
      </w:r>
      <w:r w:rsidR="00AE76A9">
        <w:rPr>
          <w:rFonts w:hint="eastAsia"/>
          <w:sz w:val="28"/>
          <w:szCs w:val="28"/>
        </w:rPr>
        <w:t>部</w:t>
      </w:r>
      <w:r w:rsidR="00511C0C" w:rsidRPr="00BA52B7">
        <w:rPr>
          <w:rFonts w:hint="eastAsia"/>
          <w:sz w:val="28"/>
          <w:szCs w:val="28"/>
        </w:rPr>
        <w:t>控</w:t>
      </w:r>
      <w:r w:rsidR="00AE76A9">
        <w:rPr>
          <w:rFonts w:hint="eastAsia"/>
          <w:sz w:val="28"/>
          <w:szCs w:val="28"/>
        </w:rPr>
        <w:t>制</w:t>
      </w:r>
      <w:r w:rsidR="00CF1E8A" w:rsidRPr="00BA52B7">
        <w:rPr>
          <w:rFonts w:hint="eastAsia"/>
          <w:sz w:val="28"/>
          <w:szCs w:val="28"/>
        </w:rPr>
        <w:t>目标</w:t>
      </w:r>
      <w:r w:rsidR="00B60829">
        <w:rPr>
          <w:rFonts w:hint="eastAsia"/>
          <w:sz w:val="28"/>
          <w:szCs w:val="28"/>
        </w:rPr>
        <w:t>的实现</w:t>
      </w:r>
      <w:r w:rsidR="00CD67DA" w:rsidRPr="00BA52B7">
        <w:rPr>
          <w:rFonts w:hint="eastAsia"/>
          <w:sz w:val="28"/>
          <w:szCs w:val="28"/>
        </w:rPr>
        <w:t>造成重大影响的</w:t>
      </w:r>
      <w:r w:rsidRPr="00BA52B7">
        <w:rPr>
          <w:sz w:val="28"/>
          <w:szCs w:val="28"/>
        </w:rPr>
        <w:t>高风险领域。</w:t>
      </w:r>
    </w:p>
    <w:p w:rsidR="008043AE" w:rsidRPr="00BA52B7" w:rsidRDefault="008043AE" w:rsidP="00135023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（二）适应性原则。</w:t>
      </w:r>
      <w:r w:rsidR="004C6149">
        <w:rPr>
          <w:rFonts w:hint="eastAsia"/>
          <w:sz w:val="28"/>
          <w:szCs w:val="28"/>
        </w:rPr>
        <w:t>内部控制</w:t>
      </w:r>
      <w:r w:rsidRPr="00BA52B7">
        <w:rPr>
          <w:sz w:val="28"/>
          <w:szCs w:val="28"/>
        </w:rPr>
        <w:t>应当与企业</w:t>
      </w:r>
      <w:r w:rsidR="00CD67DA" w:rsidRPr="00BA52B7">
        <w:rPr>
          <w:rFonts w:hint="eastAsia"/>
          <w:sz w:val="28"/>
          <w:szCs w:val="28"/>
        </w:rPr>
        <w:t>发展阶段、</w:t>
      </w:r>
      <w:r w:rsidRPr="00BA52B7">
        <w:rPr>
          <w:sz w:val="28"/>
          <w:szCs w:val="28"/>
        </w:rPr>
        <w:t>经营规模、</w:t>
      </w:r>
      <w:r w:rsidR="00CF1E8A" w:rsidRPr="00BA52B7">
        <w:rPr>
          <w:rFonts w:hint="eastAsia"/>
          <w:sz w:val="28"/>
          <w:szCs w:val="28"/>
        </w:rPr>
        <w:t>管理水平、资源状况</w:t>
      </w:r>
      <w:r w:rsidRPr="00BA52B7">
        <w:rPr>
          <w:sz w:val="28"/>
          <w:szCs w:val="28"/>
        </w:rPr>
        <w:t>等相适应，并随着情况的变化</w:t>
      </w:r>
      <w:r w:rsidRPr="00BA52B7">
        <w:rPr>
          <w:rFonts w:hint="eastAsia"/>
          <w:sz w:val="28"/>
          <w:szCs w:val="28"/>
        </w:rPr>
        <w:t>及时</w:t>
      </w:r>
      <w:r w:rsidRPr="00BA52B7">
        <w:rPr>
          <w:sz w:val="28"/>
          <w:szCs w:val="28"/>
        </w:rPr>
        <w:t>加以调整。</w:t>
      </w:r>
    </w:p>
    <w:p w:rsidR="008043AE" w:rsidRPr="00BA52B7" w:rsidRDefault="008043AE" w:rsidP="00135023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（三）实质重于形式原则。</w:t>
      </w:r>
      <w:r w:rsidR="004C6149">
        <w:rPr>
          <w:rFonts w:hint="eastAsia"/>
          <w:sz w:val="28"/>
          <w:szCs w:val="28"/>
        </w:rPr>
        <w:t>内部控制</w:t>
      </w:r>
      <w:r w:rsidRPr="00BA52B7">
        <w:rPr>
          <w:rFonts w:hint="eastAsia"/>
          <w:sz w:val="28"/>
          <w:szCs w:val="28"/>
        </w:rPr>
        <w:t>应当注重风险管理</w:t>
      </w:r>
      <w:r w:rsidR="00CD67DA" w:rsidRPr="00BA52B7">
        <w:rPr>
          <w:rFonts w:hint="eastAsia"/>
          <w:sz w:val="28"/>
          <w:szCs w:val="28"/>
        </w:rPr>
        <w:t>的实际</w:t>
      </w:r>
      <w:r w:rsidRPr="00BA52B7">
        <w:rPr>
          <w:rFonts w:hint="eastAsia"/>
          <w:sz w:val="28"/>
          <w:szCs w:val="28"/>
        </w:rPr>
        <w:t>效果，而不拘泥于特定的</w:t>
      </w:r>
      <w:r w:rsidR="00CD67DA" w:rsidRPr="00BA52B7">
        <w:rPr>
          <w:rFonts w:hint="eastAsia"/>
          <w:sz w:val="28"/>
          <w:szCs w:val="28"/>
        </w:rPr>
        <w:t>表</w:t>
      </w:r>
      <w:r w:rsidRPr="00BA52B7">
        <w:rPr>
          <w:rFonts w:hint="eastAsia"/>
          <w:sz w:val="28"/>
          <w:szCs w:val="28"/>
        </w:rPr>
        <w:t>现</w:t>
      </w:r>
      <w:r w:rsidR="00CD67DA" w:rsidRPr="00BA52B7">
        <w:rPr>
          <w:rFonts w:hint="eastAsia"/>
          <w:sz w:val="28"/>
          <w:szCs w:val="28"/>
        </w:rPr>
        <w:t>形式</w:t>
      </w:r>
      <w:r w:rsidR="00511C0C" w:rsidRPr="00BA52B7">
        <w:rPr>
          <w:rFonts w:hint="eastAsia"/>
          <w:sz w:val="28"/>
          <w:szCs w:val="28"/>
        </w:rPr>
        <w:t>和实现手段</w:t>
      </w:r>
      <w:r w:rsidRPr="00BA52B7">
        <w:rPr>
          <w:rFonts w:hint="eastAsia"/>
          <w:sz w:val="28"/>
          <w:szCs w:val="28"/>
        </w:rPr>
        <w:t>。</w:t>
      </w:r>
    </w:p>
    <w:p w:rsidR="00A57480" w:rsidRPr="00BA52B7" w:rsidRDefault="008043AE" w:rsidP="00135023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（四）成本效益原则。</w:t>
      </w:r>
      <w:r w:rsidR="004C6149">
        <w:rPr>
          <w:rFonts w:hint="eastAsia"/>
          <w:sz w:val="28"/>
          <w:szCs w:val="28"/>
        </w:rPr>
        <w:t>内部控制</w:t>
      </w:r>
      <w:r w:rsidRPr="00BA52B7">
        <w:rPr>
          <w:sz w:val="28"/>
          <w:szCs w:val="28"/>
        </w:rPr>
        <w:t>应当权衡</w:t>
      </w:r>
      <w:r w:rsidR="00CD67DA" w:rsidRPr="00BA52B7">
        <w:rPr>
          <w:rFonts w:hint="eastAsia"/>
          <w:sz w:val="28"/>
          <w:szCs w:val="28"/>
        </w:rPr>
        <w:t>投入</w:t>
      </w:r>
      <w:r w:rsidRPr="00BA52B7">
        <w:rPr>
          <w:sz w:val="28"/>
          <w:szCs w:val="28"/>
        </w:rPr>
        <w:t>与</w:t>
      </w:r>
      <w:r w:rsidR="00511C0C" w:rsidRPr="00BA52B7">
        <w:rPr>
          <w:rFonts w:hint="eastAsia"/>
          <w:sz w:val="28"/>
          <w:szCs w:val="28"/>
        </w:rPr>
        <w:t>回报</w:t>
      </w:r>
      <w:r w:rsidR="00CD67DA" w:rsidRPr="00BA52B7">
        <w:rPr>
          <w:rFonts w:hint="eastAsia"/>
          <w:sz w:val="28"/>
          <w:szCs w:val="28"/>
        </w:rPr>
        <w:t>的匹配</w:t>
      </w:r>
      <w:r w:rsidRPr="00BA52B7">
        <w:rPr>
          <w:sz w:val="28"/>
          <w:szCs w:val="28"/>
        </w:rPr>
        <w:t>，以</w:t>
      </w:r>
      <w:r w:rsidR="002E520D" w:rsidRPr="00BA52B7">
        <w:rPr>
          <w:rFonts w:hint="eastAsia"/>
          <w:sz w:val="28"/>
          <w:szCs w:val="28"/>
        </w:rPr>
        <w:t>合理</w:t>
      </w:r>
      <w:r w:rsidRPr="00BA52B7">
        <w:rPr>
          <w:sz w:val="28"/>
          <w:szCs w:val="28"/>
        </w:rPr>
        <w:t>的成本实现</w:t>
      </w:r>
      <w:r w:rsidR="00CD67DA" w:rsidRPr="00BA52B7">
        <w:rPr>
          <w:rFonts w:hint="eastAsia"/>
          <w:sz w:val="28"/>
          <w:szCs w:val="28"/>
        </w:rPr>
        <w:t>预期</w:t>
      </w:r>
      <w:r w:rsidR="0067782A" w:rsidRPr="00BA52B7">
        <w:rPr>
          <w:rFonts w:hint="eastAsia"/>
          <w:sz w:val="28"/>
          <w:szCs w:val="28"/>
        </w:rPr>
        <w:t>的</w:t>
      </w:r>
      <w:r w:rsidRPr="00BA52B7">
        <w:rPr>
          <w:sz w:val="28"/>
          <w:szCs w:val="28"/>
        </w:rPr>
        <w:t>控制</w:t>
      </w:r>
      <w:r w:rsidR="00511C0C" w:rsidRPr="00BA52B7">
        <w:rPr>
          <w:rFonts w:hint="eastAsia"/>
          <w:sz w:val="28"/>
          <w:szCs w:val="28"/>
        </w:rPr>
        <w:t>目标</w:t>
      </w:r>
      <w:r w:rsidRPr="00BA52B7">
        <w:rPr>
          <w:sz w:val="28"/>
          <w:szCs w:val="28"/>
        </w:rPr>
        <w:t>。</w:t>
      </w:r>
    </w:p>
    <w:p w:rsidR="00AA5E65" w:rsidRPr="00BA52B7" w:rsidRDefault="002E520D" w:rsidP="001E45C7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（五）持续运行</w:t>
      </w:r>
      <w:r w:rsidR="008043AE" w:rsidRPr="00BA52B7">
        <w:rPr>
          <w:rFonts w:hint="eastAsia"/>
          <w:sz w:val="28"/>
          <w:szCs w:val="28"/>
        </w:rPr>
        <w:t>原则。</w:t>
      </w:r>
      <w:r w:rsidRPr="00BA52B7">
        <w:rPr>
          <w:rFonts w:hint="eastAsia"/>
          <w:sz w:val="28"/>
          <w:szCs w:val="28"/>
        </w:rPr>
        <w:t>内部控制应</w:t>
      </w:r>
      <w:r w:rsidR="0067782A" w:rsidRPr="00BA52B7">
        <w:rPr>
          <w:rFonts w:hint="eastAsia"/>
          <w:sz w:val="28"/>
          <w:szCs w:val="28"/>
        </w:rPr>
        <w:t>形成</w:t>
      </w:r>
      <w:r w:rsidR="004A268E">
        <w:rPr>
          <w:rFonts w:hint="eastAsia"/>
          <w:sz w:val="28"/>
          <w:szCs w:val="28"/>
        </w:rPr>
        <w:t>建立</w:t>
      </w:r>
      <w:r w:rsidR="0067782A" w:rsidRPr="00BA52B7">
        <w:rPr>
          <w:rFonts w:hint="eastAsia"/>
          <w:sz w:val="28"/>
          <w:szCs w:val="28"/>
        </w:rPr>
        <w:t>、实施</w:t>
      </w:r>
      <w:r w:rsidRPr="00BA52B7">
        <w:rPr>
          <w:rFonts w:hint="eastAsia"/>
          <w:sz w:val="28"/>
          <w:szCs w:val="28"/>
        </w:rPr>
        <w:t>、监督及</w:t>
      </w:r>
      <w:r w:rsidR="0067782A" w:rsidRPr="00BA52B7">
        <w:rPr>
          <w:rFonts w:hint="eastAsia"/>
          <w:sz w:val="28"/>
          <w:szCs w:val="28"/>
        </w:rPr>
        <w:t>持续</w:t>
      </w:r>
      <w:r w:rsidRPr="00BA52B7">
        <w:rPr>
          <w:rFonts w:hint="eastAsia"/>
          <w:sz w:val="28"/>
          <w:szCs w:val="28"/>
        </w:rPr>
        <w:t>改进</w:t>
      </w:r>
      <w:r w:rsidR="0067782A" w:rsidRPr="00BA52B7">
        <w:rPr>
          <w:rFonts w:hint="eastAsia"/>
          <w:sz w:val="28"/>
          <w:szCs w:val="28"/>
        </w:rPr>
        <w:t>的</w:t>
      </w:r>
      <w:r w:rsidR="00914CAD" w:rsidRPr="00BA52B7">
        <w:rPr>
          <w:rFonts w:hint="eastAsia"/>
          <w:sz w:val="28"/>
          <w:szCs w:val="28"/>
        </w:rPr>
        <w:t>管理</w:t>
      </w:r>
      <w:r w:rsidRPr="00BA52B7">
        <w:rPr>
          <w:rFonts w:hint="eastAsia"/>
          <w:sz w:val="28"/>
          <w:szCs w:val="28"/>
        </w:rPr>
        <w:t>闭环，</w:t>
      </w:r>
      <w:r w:rsidR="00914CAD" w:rsidRPr="00BA52B7">
        <w:rPr>
          <w:rFonts w:hint="eastAsia"/>
          <w:sz w:val="28"/>
          <w:szCs w:val="28"/>
        </w:rPr>
        <w:t>以</w:t>
      </w:r>
      <w:r w:rsidR="00914CAD">
        <w:rPr>
          <w:rFonts w:hint="eastAsia"/>
          <w:sz w:val="28"/>
          <w:szCs w:val="28"/>
        </w:rPr>
        <w:t>确保内部控制五个要素同时存在并能持续运行</w:t>
      </w:r>
      <w:r w:rsidRPr="00BA52B7">
        <w:rPr>
          <w:rFonts w:hint="eastAsia"/>
          <w:sz w:val="28"/>
          <w:szCs w:val="28"/>
        </w:rPr>
        <w:t>。</w:t>
      </w:r>
    </w:p>
    <w:p w:rsidR="00000000" w:rsidRDefault="00700E80">
      <w:pPr>
        <w:pStyle w:val="a3"/>
        <w:numPr>
          <w:ilvl w:val="0"/>
          <w:numId w:val="6"/>
        </w:numPr>
        <w:tabs>
          <w:tab w:val="left" w:pos="1418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</w:t>
      </w:r>
      <w:r w:rsidR="00FA647B">
        <w:rPr>
          <w:rFonts w:hint="eastAsia"/>
          <w:sz w:val="28"/>
          <w:szCs w:val="28"/>
        </w:rPr>
        <w:t>建立体系</w:t>
      </w:r>
      <w:r w:rsidRPr="00BA52B7">
        <w:rPr>
          <w:rFonts w:hint="eastAsia"/>
          <w:sz w:val="28"/>
          <w:szCs w:val="28"/>
        </w:rPr>
        <w:t>总体要求】</w:t>
      </w:r>
      <w:r w:rsidR="008043AE" w:rsidRPr="00BA52B7">
        <w:rPr>
          <w:rFonts w:hint="eastAsia"/>
          <w:sz w:val="28"/>
          <w:szCs w:val="28"/>
        </w:rPr>
        <w:t>企业应当根据本规范要求，</w:t>
      </w:r>
      <w:r w:rsidR="004A268E">
        <w:rPr>
          <w:rFonts w:hint="eastAsia"/>
          <w:sz w:val="28"/>
          <w:szCs w:val="28"/>
        </w:rPr>
        <w:t>建立</w:t>
      </w:r>
      <w:r w:rsidR="00511C0C" w:rsidRPr="00BA52B7">
        <w:rPr>
          <w:rFonts w:hint="eastAsia"/>
          <w:sz w:val="28"/>
          <w:szCs w:val="28"/>
        </w:rPr>
        <w:t>和实施</w:t>
      </w:r>
      <w:r w:rsidR="008043AE" w:rsidRPr="00BA52B7">
        <w:rPr>
          <w:rFonts w:hint="eastAsia"/>
          <w:sz w:val="28"/>
          <w:szCs w:val="28"/>
        </w:rPr>
        <w:t>适合企业实际情况的内部控制体系，强化内部控制长效</w:t>
      </w:r>
      <w:r w:rsidR="00511C0C" w:rsidRPr="00BA52B7">
        <w:rPr>
          <w:rFonts w:hint="eastAsia"/>
          <w:sz w:val="28"/>
          <w:szCs w:val="28"/>
        </w:rPr>
        <w:t>运行</w:t>
      </w:r>
      <w:r w:rsidR="008043AE" w:rsidRPr="00BA52B7">
        <w:rPr>
          <w:rFonts w:hint="eastAsia"/>
          <w:sz w:val="28"/>
          <w:szCs w:val="28"/>
        </w:rPr>
        <w:t>保障机制，</w:t>
      </w:r>
      <w:r w:rsidR="008C00E9" w:rsidRPr="00BA52B7">
        <w:rPr>
          <w:rFonts w:hint="eastAsia"/>
          <w:sz w:val="28"/>
          <w:szCs w:val="28"/>
        </w:rPr>
        <w:t>持续开展内部控制监督。</w:t>
      </w:r>
    </w:p>
    <w:p w:rsidR="00000000" w:rsidRDefault="00F509E6">
      <w:pPr>
        <w:pStyle w:val="a3"/>
        <w:numPr>
          <w:ilvl w:val="0"/>
          <w:numId w:val="6"/>
        </w:numPr>
        <w:tabs>
          <w:tab w:val="left" w:pos="1418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lastRenderedPageBreak/>
        <w:t>【内控主要责任人】企业的主要负责人对企业内部控制的建立健全和有效实施负责，应</w:t>
      </w:r>
      <w:r>
        <w:rPr>
          <w:rFonts w:hint="eastAsia"/>
          <w:sz w:val="28"/>
          <w:szCs w:val="28"/>
        </w:rPr>
        <w:t>直接领导内部控制</w:t>
      </w:r>
      <w:r w:rsidRPr="00BA52B7">
        <w:rPr>
          <w:rFonts w:hint="eastAsia"/>
          <w:sz w:val="28"/>
          <w:szCs w:val="28"/>
        </w:rPr>
        <w:t>规划决策、风险评估、重要内</w:t>
      </w:r>
      <w:r w:rsidR="00AE76A9">
        <w:rPr>
          <w:rFonts w:hint="eastAsia"/>
          <w:sz w:val="28"/>
          <w:szCs w:val="28"/>
        </w:rPr>
        <w:t>部</w:t>
      </w:r>
      <w:r w:rsidRPr="00BA52B7">
        <w:rPr>
          <w:rFonts w:hint="eastAsia"/>
          <w:sz w:val="28"/>
          <w:szCs w:val="28"/>
        </w:rPr>
        <w:t>控</w:t>
      </w:r>
      <w:r w:rsidR="00AE76A9">
        <w:rPr>
          <w:rFonts w:hint="eastAsia"/>
          <w:sz w:val="28"/>
          <w:szCs w:val="28"/>
        </w:rPr>
        <w:t>制</w:t>
      </w:r>
      <w:r w:rsidRPr="00BA52B7">
        <w:rPr>
          <w:rFonts w:hint="eastAsia"/>
          <w:sz w:val="28"/>
          <w:szCs w:val="28"/>
        </w:rPr>
        <w:t>领域</w:t>
      </w:r>
      <w:r w:rsidR="00441055">
        <w:rPr>
          <w:rFonts w:hint="eastAsia"/>
          <w:sz w:val="28"/>
          <w:szCs w:val="28"/>
        </w:rPr>
        <w:t>管理、实施</w:t>
      </w:r>
      <w:r w:rsidRPr="00BA52B7">
        <w:rPr>
          <w:rFonts w:hint="eastAsia"/>
          <w:sz w:val="28"/>
          <w:szCs w:val="28"/>
        </w:rPr>
        <w:t>保障机制的</w:t>
      </w:r>
      <w:r w:rsidR="004A268E">
        <w:rPr>
          <w:rFonts w:hint="eastAsia"/>
          <w:sz w:val="28"/>
          <w:szCs w:val="28"/>
        </w:rPr>
        <w:t>建立</w:t>
      </w:r>
      <w:r w:rsidRPr="00BA52B7">
        <w:rPr>
          <w:rFonts w:hint="eastAsia"/>
          <w:sz w:val="28"/>
          <w:szCs w:val="28"/>
        </w:rPr>
        <w:t>与实施</w:t>
      </w:r>
      <w:r w:rsidR="00441055">
        <w:rPr>
          <w:rFonts w:hint="eastAsia"/>
          <w:sz w:val="28"/>
          <w:szCs w:val="28"/>
        </w:rPr>
        <w:t>等</w:t>
      </w:r>
      <w:r w:rsidRPr="00BA52B7">
        <w:rPr>
          <w:rFonts w:hint="eastAsia"/>
          <w:sz w:val="28"/>
          <w:szCs w:val="28"/>
        </w:rPr>
        <w:t>，持续关注执行和监督效果，及时纠偏。</w:t>
      </w:r>
    </w:p>
    <w:p w:rsidR="00000000" w:rsidRDefault="00F509E6">
      <w:pPr>
        <w:pStyle w:val="a3"/>
        <w:numPr>
          <w:ilvl w:val="0"/>
          <w:numId w:val="6"/>
        </w:numPr>
        <w:tabs>
          <w:tab w:val="left" w:pos="1418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【内控建设</w:t>
      </w:r>
      <w:r>
        <w:rPr>
          <w:rFonts w:hint="eastAsia"/>
          <w:sz w:val="28"/>
          <w:szCs w:val="28"/>
        </w:rPr>
        <w:t>工作</w:t>
      </w:r>
      <w:r w:rsidRPr="00BA52B7">
        <w:rPr>
          <w:rFonts w:hint="eastAsia"/>
          <w:sz w:val="28"/>
          <w:szCs w:val="28"/>
        </w:rPr>
        <w:t>责任】企业</w:t>
      </w:r>
      <w:r>
        <w:rPr>
          <w:rFonts w:hint="eastAsia"/>
          <w:sz w:val="28"/>
          <w:szCs w:val="28"/>
        </w:rPr>
        <w:t>可以</w:t>
      </w:r>
      <w:r w:rsidR="00914CAD">
        <w:rPr>
          <w:rFonts w:hint="eastAsia"/>
          <w:sz w:val="28"/>
          <w:szCs w:val="28"/>
        </w:rPr>
        <w:t>设置</w:t>
      </w:r>
      <w:r w:rsidRPr="00BA52B7">
        <w:rPr>
          <w:rFonts w:hint="eastAsia"/>
          <w:sz w:val="28"/>
          <w:szCs w:val="28"/>
        </w:rPr>
        <w:t>专门部门</w:t>
      </w:r>
      <w:r>
        <w:rPr>
          <w:rFonts w:hint="eastAsia"/>
          <w:sz w:val="28"/>
          <w:szCs w:val="28"/>
        </w:rPr>
        <w:t>、岗位</w:t>
      </w:r>
      <w:r w:rsidRPr="00BA52B7">
        <w:rPr>
          <w:rFonts w:hint="eastAsia"/>
          <w:sz w:val="28"/>
          <w:szCs w:val="28"/>
        </w:rPr>
        <w:t>或者指定适当的</w:t>
      </w:r>
      <w:r w:rsidR="00914CAD">
        <w:rPr>
          <w:rFonts w:hint="eastAsia"/>
          <w:sz w:val="28"/>
          <w:szCs w:val="28"/>
        </w:rPr>
        <w:t>部门、</w:t>
      </w:r>
      <w:r w:rsidRPr="00BA52B7">
        <w:rPr>
          <w:rFonts w:hint="eastAsia"/>
          <w:sz w:val="28"/>
          <w:szCs w:val="28"/>
        </w:rPr>
        <w:t>人员，具体负责组织协调和推动内部控制的</w:t>
      </w:r>
      <w:r w:rsidR="004A268E">
        <w:rPr>
          <w:rFonts w:hint="eastAsia"/>
          <w:sz w:val="28"/>
          <w:szCs w:val="28"/>
        </w:rPr>
        <w:t>建立</w:t>
      </w:r>
      <w:r w:rsidRPr="00BA52B7">
        <w:rPr>
          <w:rFonts w:hint="eastAsia"/>
          <w:sz w:val="28"/>
          <w:szCs w:val="28"/>
        </w:rPr>
        <w:t>、实施以及更新完善工作。</w:t>
      </w:r>
    </w:p>
    <w:p w:rsidR="00F509E6" w:rsidRPr="00F509E6" w:rsidRDefault="00F509E6" w:rsidP="00441055"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【控制</w:t>
      </w:r>
      <w:r>
        <w:rPr>
          <w:rFonts w:hint="eastAsia"/>
          <w:sz w:val="28"/>
          <w:szCs w:val="28"/>
        </w:rPr>
        <w:t>工作</w:t>
      </w:r>
      <w:r w:rsidRPr="00BA52B7">
        <w:rPr>
          <w:rFonts w:hint="eastAsia"/>
          <w:sz w:val="28"/>
          <w:szCs w:val="28"/>
        </w:rPr>
        <w:t>责任】企业应确定各项风险和控制活动的责任人，并明确其在相关风险和控制活动的</w:t>
      </w:r>
      <w:r w:rsidR="004A268E">
        <w:rPr>
          <w:rFonts w:hint="eastAsia"/>
          <w:sz w:val="28"/>
          <w:szCs w:val="28"/>
        </w:rPr>
        <w:t>建立</w:t>
      </w:r>
      <w:r w:rsidRPr="00BA52B7">
        <w:rPr>
          <w:rFonts w:hint="eastAsia"/>
          <w:sz w:val="28"/>
          <w:szCs w:val="28"/>
        </w:rPr>
        <w:t>、实施和日常管理等方面的职责，确保其能负责相关风险管理和控制活动的</w:t>
      </w:r>
      <w:r w:rsidRPr="00467C96">
        <w:rPr>
          <w:rFonts w:hint="eastAsia"/>
          <w:sz w:val="28"/>
          <w:szCs w:val="28"/>
        </w:rPr>
        <w:t>及时</w:t>
      </w:r>
      <w:r w:rsidRPr="00BA52B7">
        <w:rPr>
          <w:rFonts w:hint="eastAsia"/>
          <w:sz w:val="28"/>
          <w:szCs w:val="28"/>
        </w:rPr>
        <w:t>有效运行，并能对所发现的问题进行调查和采取相应的整改行动。</w:t>
      </w:r>
    </w:p>
    <w:p w:rsidR="00165DF5" w:rsidRPr="00C320E6" w:rsidRDefault="000820C6" w:rsidP="00C320E6">
      <w:pPr>
        <w:pStyle w:val="a3"/>
        <w:numPr>
          <w:ilvl w:val="0"/>
          <w:numId w:val="14"/>
        </w:num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4E38A9" w:rsidRPr="00C320E6">
        <w:rPr>
          <w:rFonts w:ascii="黑体" w:eastAsia="黑体" w:hAnsi="黑体" w:hint="eastAsia"/>
          <w:b/>
          <w:sz w:val="32"/>
          <w:szCs w:val="32"/>
        </w:rPr>
        <w:t>内部控制建设</w:t>
      </w:r>
    </w:p>
    <w:p w:rsidR="00165DF5" w:rsidRPr="00C320E6" w:rsidRDefault="000820C6" w:rsidP="00C320E6">
      <w:pPr>
        <w:pStyle w:val="a3"/>
        <w:numPr>
          <w:ilvl w:val="0"/>
          <w:numId w:val="15"/>
        </w:num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964499" w:rsidRPr="00C320E6">
        <w:rPr>
          <w:rFonts w:ascii="黑体" w:eastAsia="黑体" w:hAnsi="黑体" w:hint="eastAsia"/>
          <w:b/>
          <w:sz w:val="32"/>
          <w:szCs w:val="32"/>
        </w:rPr>
        <w:t>内</w:t>
      </w:r>
      <w:r w:rsidR="00AE76A9">
        <w:rPr>
          <w:rFonts w:ascii="黑体" w:eastAsia="黑体" w:hAnsi="黑体" w:hint="eastAsia"/>
          <w:b/>
          <w:sz w:val="32"/>
          <w:szCs w:val="32"/>
        </w:rPr>
        <w:t>部</w:t>
      </w:r>
      <w:r w:rsidR="00964499" w:rsidRPr="00C320E6">
        <w:rPr>
          <w:rFonts w:ascii="黑体" w:eastAsia="黑体" w:hAnsi="黑体" w:hint="eastAsia"/>
          <w:b/>
          <w:sz w:val="32"/>
          <w:szCs w:val="32"/>
        </w:rPr>
        <w:t>控</w:t>
      </w:r>
      <w:r w:rsidR="00AE76A9">
        <w:rPr>
          <w:rFonts w:ascii="黑体" w:eastAsia="黑体" w:hAnsi="黑体" w:hint="eastAsia"/>
          <w:b/>
          <w:sz w:val="32"/>
          <w:szCs w:val="32"/>
        </w:rPr>
        <w:t>制</w:t>
      </w:r>
      <w:r w:rsidR="00160AA8">
        <w:rPr>
          <w:rFonts w:ascii="黑体" w:eastAsia="黑体" w:hAnsi="黑体" w:hint="eastAsia"/>
          <w:b/>
          <w:sz w:val="32"/>
          <w:szCs w:val="32"/>
        </w:rPr>
        <w:t>建设基础</w:t>
      </w:r>
      <w:r w:rsidR="0070592A">
        <w:rPr>
          <w:rFonts w:ascii="黑体" w:eastAsia="黑体" w:hAnsi="黑体" w:hint="eastAsia"/>
          <w:b/>
          <w:sz w:val="32"/>
          <w:szCs w:val="32"/>
        </w:rPr>
        <w:t>要求</w:t>
      </w:r>
    </w:p>
    <w:p w:rsidR="00DF44AE" w:rsidRPr="00BA52B7" w:rsidRDefault="00DF44AE" w:rsidP="001E45C7"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内部控制工作管理制度】企业应明确内部控制建设和管理要求，包括建设规划、工作责任、建设程序、保障机制、监督完善等。企业可以单独制定内部控制工作相关的管理制度，也可以将内部控制的管理要求融于流程、标准或程序管理等现有的制度体系中</w:t>
      </w:r>
      <w:r w:rsidR="00D40581">
        <w:rPr>
          <w:rFonts w:hint="eastAsia"/>
          <w:sz w:val="28"/>
          <w:szCs w:val="28"/>
        </w:rPr>
        <w:t>。</w:t>
      </w:r>
    </w:p>
    <w:p w:rsidR="00964499" w:rsidRPr="00BA52B7" w:rsidRDefault="00964499" w:rsidP="0041332D"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【内控建设规划】企业应当对内部控制的</w:t>
      </w:r>
      <w:r w:rsidR="00123EF2">
        <w:rPr>
          <w:rFonts w:hint="eastAsia"/>
          <w:sz w:val="28"/>
          <w:szCs w:val="28"/>
        </w:rPr>
        <w:t>长期</w:t>
      </w:r>
      <w:r w:rsidRPr="00BA52B7">
        <w:rPr>
          <w:rFonts w:hint="eastAsia"/>
          <w:sz w:val="28"/>
          <w:szCs w:val="28"/>
        </w:rPr>
        <w:t>建设和</w:t>
      </w:r>
      <w:r w:rsidR="00123EF2">
        <w:rPr>
          <w:rFonts w:hint="eastAsia"/>
          <w:sz w:val="28"/>
          <w:szCs w:val="28"/>
        </w:rPr>
        <w:t>持续</w:t>
      </w:r>
      <w:r w:rsidRPr="00BA52B7">
        <w:rPr>
          <w:rFonts w:hint="eastAsia"/>
          <w:sz w:val="28"/>
          <w:szCs w:val="28"/>
        </w:rPr>
        <w:t>管理进行合理规划，包括落实内部控制工作的具体责任、界定内</w:t>
      </w:r>
      <w:r w:rsidR="00AE76A9">
        <w:rPr>
          <w:rFonts w:hint="eastAsia"/>
          <w:sz w:val="28"/>
          <w:szCs w:val="28"/>
        </w:rPr>
        <w:t>部</w:t>
      </w:r>
      <w:r w:rsidRPr="00BA52B7">
        <w:rPr>
          <w:rFonts w:hint="eastAsia"/>
          <w:sz w:val="28"/>
          <w:szCs w:val="28"/>
        </w:rPr>
        <w:t>控</w:t>
      </w:r>
      <w:r w:rsidR="00AE76A9">
        <w:rPr>
          <w:rFonts w:hint="eastAsia"/>
          <w:sz w:val="28"/>
          <w:szCs w:val="28"/>
        </w:rPr>
        <w:t>制</w:t>
      </w:r>
      <w:r w:rsidRPr="00BA52B7">
        <w:rPr>
          <w:rFonts w:hint="eastAsia"/>
          <w:sz w:val="28"/>
          <w:szCs w:val="28"/>
        </w:rPr>
        <w:t>建设阶段目标、明确推进方式</w:t>
      </w:r>
      <w:r w:rsidR="00ED224A">
        <w:rPr>
          <w:rFonts w:hint="eastAsia"/>
          <w:sz w:val="28"/>
          <w:szCs w:val="28"/>
        </w:rPr>
        <w:t>、合理配置资源</w:t>
      </w:r>
      <w:r w:rsidRPr="00BA52B7">
        <w:rPr>
          <w:rFonts w:hint="eastAsia"/>
          <w:sz w:val="28"/>
          <w:szCs w:val="28"/>
        </w:rPr>
        <w:t>等，</w:t>
      </w:r>
      <w:r w:rsidR="00692382">
        <w:rPr>
          <w:rFonts w:hint="eastAsia"/>
          <w:sz w:val="28"/>
          <w:szCs w:val="28"/>
        </w:rPr>
        <w:t>以</w:t>
      </w:r>
      <w:r w:rsidR="00043C3F">
        <w:rPr>
          <w:rFonts w:hint="eastAsia"/>
          <w:sz w:val="28"/>
          <w:szCs w:val="28"/>
        </w:rPr>
        <w:t>确保阶段性建设成果的延续性</w:t>
      </w:r>
      <w:r w:rsidR="00ED224A">
        <w:rPr>
          <w:rFonts w:hint="eastAsia"/>
          <w:sz w:val="28"/>
          <w:szCs w:val="28"/>
        </w:rPr>
        <w:t>以及</w:t>
      </w:r>
      <w:r w:rsidR="00043C3F">
        <w:rPr>
          <w:rFonts w:hint="eastAsia"/>
          <w:sz w:val="28"/>
          <w:szCs w:val="28"/>
        </w:rPr>
        <w:t>避免所投入成本的浪费</w:t>
      </w:r>
      <w:r w:rsidR="00692382">
        <w:rPr>
          <w:rFonts w:hint="eastAsia"/>
          <w:sz w:val="28"/>
          <w:szCs w:val="28"/>
        </w:rPr>
        <w:t>。</w:t>
      </w:r>
    </w:p>
    <w:p w:rsidR="00834949" w:rsidRDefault="00DC290F" w:rsidP="00123EF2">
      <w:pPr>
        <w:pStyle w:val="a3"/>
        <w:numPr>
          <w:ilvl w:val="0"/>
          <w:numId w:val="6"/>
        </w:numPr>
        <w:tabs>
          <w:tab w:val="left" w:pos="851"/>
          <w:tab w:val="left" w:pos="1134"/>
          <w:tab w:val="left" w:pos="1701"/>
        </w:tabs>
        <w:spacing w:line="360" w:lineRule="auto"/>
        <w:ind w:left="0" w:firstLine="567"/>
        <w:rPr>
          <w:sz w:val="28"/>
          <w:szCs w:val="28"/>
        </w:rPr>
      </w:pPr>
      <w:r w:rsidRPr="00123EF2">
        <w:rPr>
          <w:rFonts w:hint="eastAsia"/>
          <w:sz w:val="28"/>
          <w:szCs w:val="28"/>
        </w:rPr>
        <w:t>【内控阶段性目标</w:t>
      </w:r>
      <w:r>
        <w:rPr>
          <w:rFonts w:hint="eastAsia"/>
          <w:sz w:val="28"/>
          <w:szCs w:val="28"/>
        </w:rPr>
        <w:t>设</w:t>
      </w:r>
      <w:r w:rsidRPr="00123EF2">
        <w:rPr>
          <w:rFonts w:hint="eastAsia"/>
          <w:sz w:val="28"/>
          <w:szCs w:val="28"/>
        </w:rPr>
        <w:t>定】</w:t>
      </w:r>
      <w:r w:rsidR="0013745B" w:rsidRPr="00123EF2">
        <w:rPr>
          <w:rFonts w:hint="eastAsia"/>
          <w:sz w:val="28"/>
          <w:szCs w:val="28"/>
        </w:rPr>
        <w:t>企业</w:t>
      </w:r>
      <w:r w:rsidR="00A02772">
        <w:rPr>
          <w:rFonts w:hint="eastAsia"/>
          <w:sz w:val="28"/>
          <w:szCs w:val="28"/>
        </w:rPr>
        <w:t>可以</w:t>
      </w:r>
      <w:r w:rsidR="0013745B" w:rsidRPr="00123EF2">
        <w:rPr>
          <w:rFonts w:hint="eastAsia"/>
          <w:sz w:val="28"/>
          <w:szCs w:val="28"/>
        </w:rPr>
        <w:t>综合评估自身战略安排、资源条件、管理水平以及外部监管要求，合理确定分阶段的工作</w:t>
      </w:r>
      <w:r w:rsidR="0013745B" w:rsidRPr="00123EF2">
        <w:rPr>
          <w:rFonts w:hint="eastAsia"/>
          <w:sz w:val="28"/>
          <w:szCs w:val="28"/>
        </w:rPr>
        <w:lastRenderedPageBreak/>
        <w:t>目标。阶段性目标可以是实现某一内</w:t>
      </w:r>
      <w:r w:rsidR="00AE76A9">
        <w:rPr>
          <w:rFonts w:hint="eastAsia"/>
          <w:sz w:val="28"/>
          <w:szCs w:val="28"/>
        </w:rPr>
        <w:t>部</w:t>
      </w:r>
      <w:r w:rsidR="0013745B" w:rsidRPr="00123EF2">
        <w:rPr>
          <w:rFonts w:hint="eastAsia"/>
          <w:sz w:val="28"/>
          <w:szCs w:val="28"/>
        </w:rPr>
        <w:t>控</w:t>
      </w:r>
      <w:r w:rsidR="00AE76A9">
        <w:rPr>
          <w:rFonts w:hint="eastAsia"/>
          <w:sz w:val="28"/>
          <w:szCs w:val="28"/>
        </w:rPr>
        <w:t>制</w:t>
      </w:r>
      <w:r w:rsidR="0013745B" w:rsidRPr="00123EF2">
        <w:rPr>
          <w:rFonts w:hint="eastAsia"/>
          <w:sz w:val="28"/>
          <w:szCs w:val="28"/>
        </w:rPr>
        <w:t>目标，也可以是实现某几个内</w:t>
      </w:r>
      <w:r w:rsidR="00AE76A9">
        <w:rPr>
          <w:rFonts w:hint="eastAsia"/>
          <w:sz w:val="28"/>
          <w:szCs w:val="28"/>
        </w:rPr>
        <w:t>部</w:t>
      </w:r>
      <w:r w:rsidR="0013745B" w:rsidRPr="00123EF2">
        <w:rPr>
          <w:rFonts w:hint="eastAsia"/>
          <w:sz w:val="28"/>
          <w:szCs w:val="28"/>
        </w:rPr>
        <w:t>控</w:t>
      </w:r>
      <w:r w:rsidR="00AE76A9">
        <w:rPr>
          <w:rFonts w:hint="eastAsia"/>
          <w:sz w:val="28"/>
          <w:szCs w:val="28"/>
        </w:rPr>
        <w:t>制</w:t>
      </w:r>
      <w:r w:rsidR="0013745B" w:rsidRPr="00123EF2">
        <w:rPr>
          <w:rFonts w:hint="eastAsia"/>
          <w:sz w:val="28"/>
          <w:szCs w:val="28"/>
        </w:rPr>
        <w:t>目标</w:t>
      </w:r>
      <w:r w:rsidR="00BA52B7" w:rsidRPr="00123EF2">
        <w:rPr>
          <w:rFonts w:hint="eastAsia"/>
          <w:sz w:val="28"/>
          <w:szCs w:val="28"/>
        </w:rPr>
        <w:t>，应反映出企业所期望达到的运营和财务绩效水平。</w:t>
      </w:r>
    </w:p>
    <w:p w:rsidR="00917A27" w:rsidRPr="00123EF2" w:rsidRDefault="0013745B" w:rsidP="00123EF2">
      <w:pPr>
        <w:pStyle w:val="a3"/>
        <w:numPr>
          <w:ilvl w:val="0"/>
          <w:numId w:val="6"/>
        </w:numPr>
        <w:tabs>
          <w:tab w:val="left" w:pos="851"/>
          <w:tab w:val="left" w:pos="1134"/>
          <w:tab w:val="left" w:pos="1701"/>
        </w:tabs>
        <w:spacing w:line="360" w:lineRule="auto"/>
        <w:ind w:left="0" w:firstLine="567"/>
        <w:rPr>
          <w:sz w:val="28"/>
          <w:szCs w:val="28"/>
        </w:rPr>
      </w:pPr>
      <w:r w:rsidRPr="00123EF2">
        <w:rPr>
          <w:rFonts w:hint="eastAsia"/>
          <w:sz w:val="28"/>
          <w:szCs w:val="28"/>
        </w:rPr>
        <w:t>【</w:t>
      </w:r>
      <w:r w:rsidR="00596344" w:rsidRPr="00123EF2">
        <w:rPr>
          <w:rFonts w:hint="eastAsia"/>
          <w:sz w:val="28"/>
          <w:szCs w:val="28"/>
        </w:rPr>
        <w:t>内控建设</w:t>
      </w:r>
      <w:r w:rsidR="00327BEB" w:rsidRPr="00123EF2">
        <w:rPr>
          <w:rFonts w:hint="eastAsia"/>
          <w:sz w:val="28"/>
          <w:szCs w:val="28"/>
        </w:rPr>
        <w:t>推进</w:t>
      </w:r>
      <w:r w:rsidR="00ED2AE5" w:rsidRPr="00123EF2">
        <w:rPr>
          <w:rFonts w:hint="eastAsia"/>
          <w:sz w:val="28"/>
          <w:szCs w:val="28"/>
        </w:rPr>
        <w:t>方式</w:t>
      </w:r>
      <w:r w:rsidR="00596344" w:rsidRPr="00123EF2">
        <w:rPr>
          <w:rFonts w:hint="eastAsia"/>
          <w:sz w:val="28"/>
          <w:szCs w:val="28"/>
        </w:rPr>
        <w:t>】</w:t>
      </w:r>
      <w:r w:rsidR="00C31BA4" w:rsidRPr="00123EF2">
        <w:rPr>
          <w:rFonts w:hint="eastAsia"/>
          <w:sz w:val="28"/>
          <w:szCs w:val="28"/>
        </w:rPr>
        <w:t>企业</w:t>
      </w:r>
      <w:r w:rsidR="00F3340D" w:rsidRPr="00123EF2">
        <w:rPr>
          <w:rFonts w:hint="eastAsia"/>
          <w:sz w:val="28"/>
          <w:szCs w:val="28"/>
        </w:rPr>
        <w:t>应当在关注重要风险</w:t>
      </w:r>
      <w:r w:rsidR="001E45C7" w:rsidRPr="00123EF2">
        <w:rPr>
          <w:rFonts w:hint="eastAsia"/>
          <w:sz w:val="28"/>
          <w:szCs w:val="28"/>
        </w:rPr>
        <w:t>和成本效益</w:t>
      </w:r>
      <w:r w:rsidR="00F3340D" w:rsidRPr="00123EF2">
        <w:rPr>
          <w:rFonts w:hint="eastAsia"/>
          <w:sz w:val="28"/>
          <w:szCs w:val="28"/>
        </w:rPr>
        <w:t>的基础上，</w:t>
      </w:r>
      <w:r w:rsidR="00EB4EBE" w:rsidRPr="00123EF2">
        <w:rPr>
          <w:rFonts w:hint="eastAsia"/>
          <w:sz w:val="28"/>
          <w:szCs w:val="28"/>
        </w:rPr>
        <w:t>明确相应的建设推进方式</w:t>
      </w:r>
      <w:r w:rsidR="001970C3">
        <w:rPr>
          <w:rFonts w:hint="eastAsia"/>
          <w:sz w:val="28"/>
          <w:szCs w:val="28"/>
        </w:rPr>
        <w:t>。既</w:t>
      </w:r>
      <w:r w:rsidR="00C31BA4" w:rsidRPr="00123EF2">
        <w:rPr>
          <w:rFonts w:hint="eastAsia"/>
          <w:sz w:val="28"/>
          <w:szCs w:val="28"/>
        </w:rPr>
        <w:t>可以</w:t>
      </w:r>
      <w:r w:rsidR="001E45C7" w:rsidRPr="00123EF2">
        <w:rPr>
          <w:rFonts w:hint="eastAsia"/>
          <w:sz w:val="28"/>
          <w:szCs w:val="28"/>
        </w:rPr>
        <w:t>在组织内</w:t>
      </w:r>
      <w:r w:rsidR="00C31BA4" w:rsidRPr="00123EF2">
        <w:rPr>
          <w:rFonts w:hint="eastAsia"/>
          <w:sz w:val="28"/>
          <w:szCs w:val="28"/>
        </w:rPr>
        <w:t>系统全面</w:t>
      </w:r>
      <w:r w:rsidR="001E45C7" w:rsidRPr="00123EF2">
        <w:rPr>
          <w:rFonts w:hint="eastAsia"/>
          <w:sz w:val="28"/>
          <w:szCs w:val="28"/>
        </w:rPr>
        <w:t>同</w:t>
      </w:r>
      <w:r w:rsidR="003A51C6" w:rsidRPr="00123EF2">
        <w:rPr>
          <w:rFonts w:hint="eastAsia"/>
          <w:sz w:val="28"/>
          <w:szCs w:val="28"/>
        </w:rPr>
        <w:t>步</w:t>
      </w:r>
      <w:r w:rsidR="00C31BA4" w:rsidRPr="00123EF2">
        <w:rPr>
          <w:rFonts w:hint="eastAsia"/>
          <w:sz w:val="28"/>
          <w:szCs w:val="28"/>
        </w:rPr>
        <w:t>开展，也可以</w:t>
      </w:r>
      <w:r w:rsidR="00C85F7E">
        <w:rPr>
          <w:rFonts w:hint="eastAsia"/>
          <w:sz w:val="28"/>
          <w:szCs w:val="28"/>
        </w:rPr>
        <w:t>采取分步实施的方法</w:t>
      </w:r>
      <w:r w:rsidR="00C31BA4" w:rsidRPr="00123EF2">
        <w:rPr>
          <w:rFonts w:hint="eastAsia"/>
          <w:sz w:val="28"/>
          <w:szCs w:val="28"/>
        </w:rPr>
        <w:t>分阶段、分模块开展</w:t>
      </w:r>
      <w:r w:rsidR="001E45C7" w:rsidRPr="00123EF2">
        <w:rPr>
          <w:rFonts w:hint="eastAsia"/>
          <w:sz w:val="28"/>
          <w:szCs w:val="28"/>
        </w:rPr>
        <w:t>推进</w:t>
      </w:r>
      <w:r w:rsidR="00C31BA4" w:rsidRPr="00123EF2">
        <w:rPr>
          <w:rFonts w:hint="eastAsia"/>
          <w:sz w:val="28"/>
          <w:szCs w:val="28"/>
        </w:rPr>
        <w:t>。</w:t>
      </w:r>
    </w:p>
    <w:p w:rsidR="00165DF5" w:rsidRPr="00C320E6" w:rsidRDefault="000820C6" w:rsidP="00C320E6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165DF5" w:rsidRPr="00C320E6">
        <w:rPr>
          <w:rFonts w:ascii="黑体" w:eastAsia="黑体" w:hAnsi="黑体" w:hint="eastAsia"/>
          <w:b/>
          <w:sz w:val="32"/>
          <w:szCs w:val="32"/>
        </w:rPr>
        <w:t>建设程序和内容</w:t>
      </w:r>
    </w:p>
    <w:p w:rsidR="0040157E" w:rsidRPr="00BA52B7" w:rsidRDefault="00567758" w:rsidP="006F6C86"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</w:t>
      </w:r>
      <w:r w:rsidR="001767C5" w:rsidRPr="00BA52B7">
        <w:rPr>
          <w:rFonts w:hint="eastAsia"/>
          <w:sz w:val="28"/>
          <w:szCs w:val="28"/>
        </w:rPr>
        <w:t>总述</w:t>
      </w:r>
      <w:r w:rsidRPr="00BA52B7">
        <w:rPr>
          <w:rFonts w:hint="eastAsia"/>
          <w:sz w:val="28"/>
          <w:szCs w:val="28"/>
        </w:rPr>
        <w:t>】</w:t>
      </w:r>
      <w:r w:rsidR="0040157E" w:rsidRPr="00BA52B7">
        <w:rPr>
          <w:rFonts w:hint="eastAsia"/>
          <w:sz w:val="28"/>
          <w:szCs w:val="28"/>
        </w:rPr>
        <w:t>企业应以风险为导向</w:t>
      </w:r>
      <w:r w:rsidR="00BC7745" w:rsidRPr="00BA52B7">
        <w:rPr>
          <w:rFonts w:hint="eastAsia"/>
          <w:sz w:val="28"/>
          <w:szCs w:val="28"/>
        </w:rPr>
        <w:t>确定内</w:t>
      </w:r>
      <w:r w:rsidR="00AE76A9">
        <w:rPr>
          <w:rFonts w:hint="eastAsia"/>
          <w:sz w:val="28"/>
          <w:szCs w:val="28"/>
        </w:rPr>
        <w:t>部</w:t>
      </w:r>
      <w:r w:rsidR="00BC7745" w:rsidRPr="00BA52B7">
        <w:rPr>
          <w:rFonts w:hint="eastAsia"/>
          <w:sz w:val="28"/>
          <w:szCs w:val="28"/>
        </w:rPr>
        <w:t>控</w:t>
      </w:r>
      <w:r w:rsidR="00AE76A9">
        <w:rPr>
          <w:rFonts w:hint="eastAsia"/>
          <w:sz w:val="28"/>
          <w:szCs w:val="28"/>
        </w:rPr>
        <w:t>制</w:t>
      </w:r>
      <w:r w:rsidR="00BC7745" w:rsidRPr="00BA52B7">
        <w:rPr>
          <w:rFonts w:hint="eastAsia"/>
          <w:sz w:val="28"/>
          <w:szCs w:val="28"/>
        </w:rPr>
        <w:t>体系建设的领域，</w:t>
      </w:r>
      <w:r w:rsidR="004C6149">
        <w:rPr>
          <w:rFonts w:hint="eastAsia"/>
          <w:sz w:val="28"/>
          <w:szCs w:val="28"/>
        </w:rPr>
        <w:t>建立良好的内部控制环境，通过</w:t>
      </w:r>
      <w:r w:rsidR="00F86AFE">
        <w:rPr>
          <w:rFonts w:hint="eastAsia"/>
          <w:sz w:val="28"/>
          <w:szCs w:val="28"/>
        </w:rPr>
        <w:t>设计</w:t>
      </w:r>
      <w:r w:rsidR="00D51EB1" w:rsidRPr="00BA52B7">
        <w:rPr>
          <w:rFonts w:hint="eastAsia"/>
          <w:sz w:val="28"/>
          <w:szCs w:val="28"/>
        </w:rPr>
        <w:t>相应</w:t>
      </w:r>
      <w:r w:rsidR="00F86AFE">
        <w:rPr>
          <w:rFonts w:hint="eastAsia"/>
          <w:sz w:val="28"/>
          <w:szCs w:val="28"/>
        </w:rPr>
        <w:t>的</w:t>
      </w:r>
      <w:r w:rsidR="001767C5" w:rsidRPr="00BA52B7">
        <w:rPr>
          <w:rFonts w:hint="eastAsia"/>
          <w:sz w:val="28"/>
          <w:szCs w:val="28"/>
        </w:rPr>
        <w:t>控制活动</w:t>
      </w:r>
      <w:r w:rsidR="00F86AFE">
        <w:rPr>
          <w:rFonts w:hint="eastAsia"/>
          <w:sz w:val="28"/>
          <w:szCs w:val="28"/>
        </w:rPr>
        <w:t>或对现有的控制活动</w:t>
      </w:r>
      <w:r w:rsidR="00D51EB1" w:rsidRPr="00BA52B7">
        <w:rPr>
          <w:rFonts w:hint="eastAsia"/>
          <w:sz w:val="28"/>
          <w:szCs w:val="28"/>
        </w:rPr>
        <w:t>进行</w:t>
      </w:r>
      <w:r w:rsidR="00BC7745" w:rsidRPr="00BA52B7">
        <w:rPr>
          <w:rFonts w:hint="eastAsia"/>
          <w:sz w:val="28"/>
          <w:szCs w:val="28"/>
        </w:rPr>
        <w:t>梳理、</w:t>
      </w:r>
      <w:r w:rsidR="00D51EB1" w:rsidRPr="00BA52B7">
        <w:rPr>
          <w:rFonts w:hint="eastAsia"/>
          <w:sz w:val="28"/>
          <w:szCs w:val="28"/>
        </w:rPr>
        <w:t>完善</w:t>
      </w:r>
      <w:r w:rsidR="00BC7745" w:rsidRPr="00BA52B7">
        <w:rPr>
          <w:rFonts w:hint="eastAsia"/>
          <w:sz w:val="28"/>
          <w:szCs w:val="28"/>
        </w:rPr>
        <w:t>和</w:t>
      </w:r>
      <w:r w:rsidR="00D51EB1" w:rsidRPr="00BA52B7">
        <w:rPr>
          <w:rFonts w:hint="eastAsia"/>
          <w:sz w:val="28"/>
          <w:szCs w:val="28"/>
        </w:rPr>
        <w:t>优化</w:t>
      </w:r>
      <w:r w:rsidR="00BE39C0">
        <w:rPr>
          <w:rFonts w:hint="eastAsia"/>
          <w:sz w:val="28"/>
          <w:szCs w:val="28"/>
        </w:rPr>
        <w:t>，确保内部控制体系有效并持续运行。</w:t>
      </w:r>
    </w:p>
    <w:p w:rsidR="002A3349" w:rsidRPr="00FF2A1F" w:rsidRDefault="00567758" w:rsidP="00FF2A1F"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【风险评估】</w:t>
      </w:r>
      <w:r w:rsidR="0040157E" w:rsidRPr="00BA52B7">
        <w:rPr>
          <w:rFonts w:hint="eastAsia"/>
          <w:sz w:val="28"/>
          <w:szCs w:val="28"/>
        </w:rPr>
        <w:t>企业</w:t>
      </w:r>
      <w:r w:rsidR="001C204F">
        <w:rPr>
          <w:rFonts w:hint="eastAsia"/>
          <w:sz w:val="28"/>
          <w:szCs w:val="28"/>
        </w:rPr>
        <w:t>可以</w:t>
      </w:r>
      <w:r w:rsidR="0040157E" w:rsidRPr="00BA52B7">
        <w:rPr>
          <w:rFonts w:hint="eastAsia"/>
          <w:sz w:val="28"/>
          <w:szCs w:val="28"/>
        </w:rPr>
        <w:t>依据</w:t>
      </w:r>
      <w:r w:rsidR="001767C5" w:rsidRPr="00BA52B7">
        <w:rPr>
          <w:rFonts w:hint="eastAsia"/>
          <w:sz w:val="28"/>
          <w:szCs w:val="28"/>
        </w:rPr>
        <w:t>所</w:t>
      </w:r>
      <w:r w:rsidR="0040157E" w:rsidRPr="00BA52B7">
        <w:rPr>
          <w:rFonts w:hint="eastAsia"/>
          <w:sz w:val="28"/>
          <w:szCs w:val="28"/>
        </w:rPr>
        <w:t>设定</w:t>
      </w:r>
      <w:r w:rsidR="001767C5" w:rsidRPr="00BA52B7">
        <w:rPr>
          <w:rFonts w:hint="eastAsia"/>
          <w:sz w:val="28"/>
          <w:szCs w:val="28"/>
        </w:rPr>
        <w:t>的控制</w:t>
      </w:r>
      <w:r w:rsidR="0040157E" w:rsidRPr="00BA52B7">
        <w:rPr>
          <w:rFonts w:hint="eastAsia"/>
          <w:sz w:val="28"/>
          <w:szCs w:val="28"/>
        </w:rPr>
        <w:t>目标，选择</w:t>
      </w:r>
      <w:r w:rsidR="004F02BE">
        <w:rPr>
          <w:rFonts w:hint="eastAsia"/>
          <w:sz w:val="28"/>
          <w:szCs w:val="28"/>
        </w:rPr>
        <w:t>采用</w:t>
      </w:r>
      <w:r w:rsidR="00043C3F">
        <w:rPr>
          <w:rFonts w:hint="eastAsia"/>
          <w:sz w:val="28"/>
          <w:szCs w:val="28"/>
        </w:rPr>
        <w:t>经营管理会议、专家</w:t>
      </w:r>
      <w:r w:rsidR="004C3F94">
        <w:rPr>
          <w:rFonts w:hint="eastAsia"/>
          <w:sz w:val="28"/>
          <w:szCs w:val="28"/>
        </w:rPr>
        <w:t>访谈、风险调查问卷、</w:t>
      </w:r>
      <w:r w:rsidR="00357F2A">
        <w:rPr>
          <w:rFonts w:hint="eastAsia"/>
          <w:sz w:val="28"/>
          <w:szCs w:val="28"/>
        </w:rPr>
        <w:t>风险研讨会等</w:t>
      </w:r>
      <w:r w:rsidR="0040157E" w:rsidRPr="00BA52B7">
        <w:rPr>
          <w:rFonts w:hint="eastAsia"/>
          <w:sz w:val="28"/>
          <w:szCs w:val="28"/>
        </w:rPr>
        <w:t>适当的方式、</w:t>
      </w:r>
      <w:r w:rsidR="001767C5" w:rsidRPr="00BA52B7">
        <w:rPr>
          <w:rFonts w:hint="eastAsia"/>
          <w:sz w:val="28"/>
          <w:szCs w:val="28"/>
        </w:rPr>
        <w:t>方法和</w:t>
      </w:r>
      <w:r w:rsidR="0040157E" w:rsidRPr="00BA52B7">
        <w:rPr>
          <w:rFonts w:hint="eastAsia"/>
          <w:sz w:val="28"/>
          <w:szCs w:val="28"/>
        </w:rPr>
        <w:t>程序开展风险识别和评估，了解所面临的主要风险</w:t>
      </w:r>
      <w:r w:rsidR="001767C5" w:rsidRPr="00BA52B7">
        <w:rPr>
          <w:rFonts w:hint="eastAsia"/>
          <w:sz w:val="28"/>
          <w:szCs w:val="28"/>
        </w:rPr>
        <w:t>及其</w:t>
      </w:r>
      <w:r w:rsidR="0040157E" w:rsidRPr="00BA52B7">
        <w:rPr>
          <w:rFonts w:hint="eastAsia"/>
          <w:sz w:val="28"/>
          <w:szCs w:val="28"/>
        </w:rPr>
        <w:t>影响，</w:t>
      </w:r>
      <w:r w:rsidR="00F22E9C" w:rsidRPr="00BA52B7">
        <w:rPr>
          <w:rFonts w:hint="eastAsia"/>
          <w:sz w:val="28"/>
          <w:szCs w:val="28"/>
        </w:rPr>
        <w:t>评估是否超过企业所能承受的水平，</w:t>
      </w:r>
      <w:r w:rsidR="00BC7745" w:rsidRPr="00BA52B7">
        <w:rPr>
          <w:rFonts w:hint="eastAsia"/>
          <w:sz w:val="28"/>
          <w:szCs w:val="28"/>
        </w:rPr>
        <w:t>并</w:t>
      </w:r>
      <w:r w:rsidR="0040157E" w:rsidRPr="00BA52B7">
        <w:rPr>
          <w:rFonts w:hint="eastAsia"/>
          <w:sz w:val="28"/>
          <w:szCs w:val="28"/>
        </w:rPr>
        <w:t>以此为基础来</w:t>
      </w:r>
      <w:r w:rsidR="00F22E9C" w:rsidRPr="00BA52B7">
        <w:rPr>
          <w:rFonts w:hint="eastAsia"/>
          <w:sz w:val="28"/>
          <w:szCs w:val="28"/>
        </w:rPr>
        <w:t>作出接受、规避、降低或分担的风险应对决策，进而明确</w:t>
      </w:r>
      <w:r w:rsidR="001767C5" w:rsidRPr="00BA52B7">
        <w:rPr>
          <w:rFonts w:hint="eastAsia"/>
          <w:sz w:val="28"/>
          <w:szCs w:val="28"/>
        </w:rPr>
        <w:t>应予重点关注和优先控制的风险，以及</w:t>
      </w:r>
      <w:r w:rsidR="0040157E" w:rsidRPr="00BA52B7">
        <w:rPr>
          <w:rFonts w:hint="eastAsia"/>
          <w:sz w:val="28"/>
          <w:szCs w:val="28"/>
        </w:rPr>
        <w:t>如何</w:t>
      </w:r>
      <w:r w:rsidR="001767C5" w:rsidRPr="00BA52B7">
        <w:rPr>
          <w:rFonts w:hint="eastAsia"/>
          <w:sz w:val="28"/>
          <w:szCs w:val="28"/>
        </w:rPr>
        <w:t>对这些</w:t>
      </w:r>
      <w:r w:rsidR="0040157E" w:rsidRPr="00BA52B7">
        <w:rPr>
          <w:rFonts w:hint="eastAsia"/>
          <w:sz w:val="28"/>
          <w:szCs w:val="28"/>
        </w:rPr>
        <w:t>风险</w:t>
      </w:r>
      <w:r w:rsidR="001767C5" w:rsidRPr="00BA52B7">
        <w:rPr>
          <w:rFonts w:hint="eastAsia"/>
          <w:sz w:val="28"/>
          <w:szCs w:val="28"/>
        </w:rPr>
        <w:t>实现管理</w:t>
      </w:r>
      <w:r w:rsidR="0040157E" w:rsidRPr="00BA52B7">
        <w:rPr>
          <w:rFonts w:hint="eastAsia"/>
          <w:sz w:val="28"/>
          <w:szCs w:val="28"/>
        </w:rPr>
        <w:t>。</w:t>
      </w:r>
    </w:p>
    <w:p w:rsidR="001767C5" w:rsidRPr="00BA52B7" w:rsidRDefault="001767C5" w:rsidP="001767C5"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【风险评估的对象】企业</w:t>
      </w:r>
      <w:r w:rsidR="001C204F">
        <w:rPr>
          <w:rFonts w:hint="eastAsia"/>
          <w:sz w:val="28"/>
          <w:szCs w:val="28"/>
        </w:rPr>
        <w:t>可以</w:t>
      </w:r>
      <w:r w:rsidRPr="00BA52B7">
        <w:rPr>
          <w:rFonts w:hint="eastAsia"/>
          <w:sz w:val="28"/>
          <w:szCs w:val="28"/>
        </w:rPr>
        <w:t>依据所设定的目标和建设工作规划，针对性地选择评估对象开展风险评估。评估对象可以是整个组织或某个职能，</w:t>
      </w:r>
      <w:r w:rsidR="00BC7745" w:rsidRPr="00BA52B7">
        <w:rPr>
          <w:rFonts w:hint="eastAsia"/>
          <w:sz w:val="28"/>
          <w:szCs w:val="28"/>
        </w:rPr>
        <w:t>也</w:t>
      </w:r>
      <w:r w:rsidRPr="00BA52B7">
        <w:rPr>
          <w:rFonts w:hint="eastAsia"/>
          <w:sz w:val="28"/>
          <w:szCs w:val="28"/>
        </w:rPr>
        <w:t>可以是某个业务领域</w:t>
      </w:r>
      <w:r w:rsidR="004F02BE">
        <w:rPr>
          <w:rFonts w:hint="eastAsia"/>
          <w:sz w:val="28"/>
          <w:szCs w:val="28"/>
        </w:rPr>
        <w:t>、</w:t>
      </w:r>
      <w:r w:rsidRPr="00BA52B7">
        <w:rPr>
          <w:rFonts w:hint="eastAsia"/>
          <w:sz w:val="28"/>
          <w:szCs w:val="28"/>
        </w:rPr>
        <w:t>某个产品或某个具体事项。</w:t>
      </w:r>
    </w:p>
    <w:p w:rsidR="00834949" w:rsidRPr="00BA52B7" w:rsidRDefault="009F0A61" w:rsidP="006F6C86"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【风险</w:t>
      </w:r>
      <w:r w:rsidR="0023591B" w:rsidRPr="00BA52B7">
        <w:rPr>
          <w:rFonts w:hint="eastAsia"/>
          <w:sz w:val="28"/>
          <w:szCs w:val="28"/>
        </w:rPr>
        <w:t>评估</w:t>
      </w:r>
      <w:r w:rsidRPr="00BA52B7">
        <w:rPr>
          <w:rFonts w:hint="eastAsia"/>
          <w:sz w:val="28"/>
          <w:szCs w:val="28"/>
        </w:rPr>
        <w:t>的内容】企业应结合自身不同发展阶段和业务拓展的情况，持续评估各类风险对内部控制目标</w:t>
      </w:r>
      <w:r w:rsidR="00BC7745" w:rsidRPr="00BA52B7">
        <w:rPr>
          <w:rFonts w:hint="eastAsia"/>
          <w:sz w:val="28"/>
          <w:szCs w:val="28"/>
        </w:rPr>
        <w:t>的</w:t>
      </w:r>
      <w:r w:rsidRPr="00BA52B7">
        <w:rPr>
          <w:rFonts w:hint="eastAsia"/>
          <w:sz w:val="28"/>
          <w:szCs w:val="28"/>
        </w:rPr>
        <w:t>实现</w:t>
      </w:r>
      <w:r w:rsidR="00BC7745" w:rsidRPr="00BA52B7">
        <w:rPr>
          <w:rFonts w:hint="eastAsia"/>
          <w:sz w:val="28"/>
          <w:szCs w:val="28"/>
        </w:rPr>
        <w:t>所造成的预</w:t>
      </w:r>
      <w:r w:rsidR="00BC7745" w:rsidRPr="00BA52B7">
        <w:rPr>
          <w:rFonts w:hint="eastAsia"/>
          <w:sz w:val="28"/>
          <w:szCs w:val="28"/>
        </w:rPr>
        <w:lastRenderedPageBreak/>
        <w:t>期</w:t>
      </w:r>
      <w:r w:rsidRPr="00BA52B7">
        <w:rPr>
          <w:rFonts w:hint="eastAsia"/>
          <w:sz w:val="28"/>
          <w:szCs w:val="28"/>
        </w:rPr>
        <w:t>影响，包括</w:t>
      </w:r>
      <w:r w:rsidR="001767C5" w:rsidRPr="00BA52B7">
        <w:rPr>
          <w:rFonts w:hint="eastAsia"/>
          <w:sz w:val="28"/>
          <w:szCs w:val="28"/>
        </w:rPr>
        <w:t>风险</w:t>
      </w:r>
      <w:r w:rsidRPr="00BA52B7">
        <w:rPr>
          <w:rFonts w:hint="eastAsia"/>
          <w:sz w:val="28"/>
          <w:szCs w:val="28"/>
        </w:rPr>
        <w:t>发生的可能性、</w:t>
      </w:r>
      <w:r w:rsidR="001767C5" w:rsidRPr="00BA52B7">
        <w:rPr>
          <w:rFonts w:hint="eastAsia"/>
          <w:sz w:val="28"/>
          <w:szCs w:val="28"/>
        </w:rPr>
        <w:t>风险</w:t>
      </w:r>
      <w:r w:rsidRPr="00BA52B7">
        <w:rPr>
          <w:rFonts w:hint="eastAsia"/>
          <w:sz w:val="28"/>
          <w:szCs w:val="28"/>
        </w:rPr>
        <w:t>发生后</w:t>
      </w:r>
      <w:r w:rsidR="00BC7745" w:rsidRPr="00BA52B7">
        <w:rPr>
          <w:rFonts w:hint="eastAsia"/>
          <w:sz w:val="28"/>
          <w:szCs w:val="28"/>
        </w:rPr>
        <w:t>可能的</w:t>
      </w:r>
      <w:r w:rsidR="001767C5" w:rsidRPr="00BA52B7">
        <w:rPr>
          <w:rFonts w:hint="eastAsia"/>
          <w:sz w:val="28"/>
          <w:szCs w:val="28"/>
        </w:rPr>
        <w:t>影响程度</w:t>
      </w:r>
      <w:r w:rsidRPr="00BA52B7">
        <w:rPr>
          <w:rFonts w:hint="eastAsia"/>
          <w:sz w:val="28"/>
          <w:szCs w:val="28"/>
        </w:rPr>
        <w:t>以及</w:t>
      </w:r>
      <w:r w:rsidR="001767C5" w:rsidRPr="00BA52B7">
        <w:rPr>
          <w:rFonts w:hint="eastAsia"/>
          <w:sz w:val="28"/>
          <w:szCs w:val="28"/>
        </w:rPr>
        <w:t>相应</w:t>
      </w:r>
      <w:r w:rsidRPr="00BA52B7">
        <w:rPr>
          <w:rFonts w:hint="eastAsia"/>
          <w:sz w:val="28"/>
          <w:szCs w:val="28"/>
        </w:rPr>
        <w:t>影响</w:t>
      </w:r>
      <w:r w:rsidR="00BC7745" w:rsidRPr="00BA52B7">
        <w:rPr>
          <w:rFonts w:hint="eastAsia"/>
          <w:sz w:val="28"/>
          <w:szCs w:val="28"/>
        </w:rPr>
        <w:t>预计会</w:t>
      </w:r>
      <w:r w:rsidRPr="00BA52B7">
        <w:rPr>
          <w:rFonts w:hint="eastAsia"/>
          <w:sz w:val="28"/>
          <w:szCs w:val="28"/>
        </w:rPr>
        <w:t>持续</w:t>
      </w:r>
      <w:r w:rsidR="00BC7745" w:rsidRPr="00BA52B7">
        <w:rPr>
          <w:rFonts w:hint="eastAsia"/>
          <w:sz w:val="28"/>
          <w:szCs w:val="28"/>
        </w:rPr>
        <w:t>的</w:t>
      </w:r>
      <w:r w:rsidRPr="00BA52B7">
        <w:rPr>
          <w:rFonts w:hint="eastAsia"/>
          <w:sz w:val="28"/>
          <w:szCs w:val="28"/>
        </w:rPr>
        <w:t>时间。</w:t>
      </w:r>
    </w:p>
    <w:p w:rsidR="009F0A61" w:rsidRPr="00BA52B7" w:rsidRDefault="009F0A61" w:rsidP="006F6C86"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【风险评估的方式</w:t>
      </w:r>
      <w:r w:rsidR="00FF0E01" w:rsidRPr="00BA52B7">
        <w:rPr>
          <w:rFonts w:hint="eastAsia"/>
          <w:sz w:val="28"/>
          <w:szCs w:val="28"/>
        </w:rPr>
        <w:t>和频率</w:t>
      </w:r>
      <w:r w:rsidRPr="00BA52B7">
        <w:rPr>
          <w:rFonts w:hint="eastAsia"/>
          <w:sz w:val="28"/>
          <w:szCs w:val="28"/>
        </w:rPr>
        <w:t>】企业</w:t>
      </w:r>
      <w:r w:rsidR="00BC7745" w:rsidRPr="00BA52B7">
        <w:rPr>
          <w:rFonts w:hint="eastAsia"/>
          <w:sz w:val="28"/>
          <w:szCs w:val="28"/>
        </w:rPr>
        <w:t>开展</w:t>
      </w:r>
      <w:r w:rsidR="001970C3" w:rsidRPr="00BA52B7">
        <w:rPr>
          <w:rFonts w:hint="eastAsia"/>
          <w:sz w:val="28"/>
          <w:szCs w:val="28"/>
        </w:rPr>
        <w:t>风险</w:t>
      </w:r>
      <w:r w:rsidRPr="00BA52B7">
        <w:rPr>
          <w:rFonts w:hint="eastAsia"/>
          <w:sz w:val="28"/>
          <w:szCs w:val="28"/>
        </w:rPr>
        <w:t>评估应选择高效灵活的</w:t>
      </w:r>
      <w:r w:rsidR="00BC7745" w:rsidRPr="00BA52B7">
        <w:rPr>
          <w:rFonts w:hint="eastAsia"/>
          <w:sz w:val="28"/>
          <w:szCs w:val="28"/>
        </w:rPr>
        <w:t>方</w:t>
      </w:r>
      <w:r w:rsidRPr="00BA52B7">
        <w:rPr>
          <w:rFonts w:hint="eastAsia"/>
          <w:sz w:val="28"/>
          <w:szCs w:val="28"/>
        </w:rPr>
        <w:t>式</w:t>
      </w:r>
      <w:r w:rsidR="00BC7745" w:rsidRPr="00BA52B7">
        <w:rPr>
          <w:rFonts w:hint="eastAsia"/>
          <w:sz w:val="28"/>
          <w:szCs w:val="28"/>
        </w:rPr>
        <w:t>方法</w:t>
      </w:r>
      <w:r w:rsidR="001970C3">
        <w:rPr>
          <w:rFonts w:hint="eastAsia"/>
          <w:sz w:val="28"/>
          <w:szCs w:val="28"/>
        </w:rPr>
        <w:t>。既</w:t>
      </w:r>
      <w:r w:rsidRPr="00BA52B7">
        <w:rPr>
          <w:rFonts w:hint="eastAsia"/>
          <w:sz w:val="28"/>
          <w:szCs w:val="28"/>
        </w:rPr>
        <w:t>可以结合管理经营分析进行，也可以系统</w:t>
      </w:r>
      <w:r w:rsidR="00BC7745" w:rsidRPr="00BA52B7">
        <w:rPr>
          <w:rFonts w:hint="eastAsia"/>
          <w:sz w:val="28"/>
          <w:szCs w:val="28"/>
        </w:rPr>
        <w:t>全面地开展</w:t>
      </w:r>
      <w:r w:rsidR="00F22E9C" w:rsidRPr="00BA52B7">
        <w:rPr>
          <w:rFonts w:hint="eastAsia"/>
          <w:sz w:val="28"/>
          <w:szCs w:val="28"/>
        </w:rPr>
        <w:t>。</w:t>
      </w:r>
    </w:p>
    <w:p w:rsidR="009F0A61" w:rsidRPr="00BA52B7" w:rsidRDefault="009F0A61" w:rsidP="00C320E6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企业</w:t>
      </w:r>
      <w:r w:rsidR="004C6149">
        <w:rPr>
          <w:rFonts w:hint="eastAsia"/>
          <w:sz w:val="28"/>
          <w:szCs w:val="28"/>
        </w:rPr>
        <w:t>应当至少每年开展一次</w:t>
      </w:r>
      <w:r w:rsidR="00F22E9C" w:rsidRPr="00BA52B7">
        <w:rPr>
          <w:rFonts w:hint="eastAsia"/>
          <w:sz w:val="28"/>
          <w:szCs w:val="28"/>
        </w:rPr>
        <w:t>系统全面的</w:t>
      </w:r>
      <w:r w:rsidRPr="00BA52B7">
        <w:rPr>
          <w:rFonts w:hint="eastAsia"/>
          <w:sz w:val="28"/>
          <w:szCs w:val="28"/>
        </w:rPr>
        <w:t>风险评估</w:t>
      </w:r>
      <w:r w:rsidR="00F22E9C" w:rsidRPr="00BA52B7">
        <w:rPr>
          <w:rFonts w:hint="eastAsia"/>
          <w:sz w:val="28"/>
          <w:szCs w:val="28"/>
        </w:rPr>
        <w:t>，并鼓励</w:t>
      </w:r>
      <w:r w:rsidR="00C85F7E">
        <w:rPr>
          <w:rFonts w:hint="eastAsia"/>
          <w:sz w:val="28"/>
          <w:szCs w:val="28"/>
        </w:rPr>
        <w:t>各个</w:t>
      </w:r>
      <w:r w:rsidR="00F22E9C" w:rsidRPr="00BA52B7">
        <w:rPr>
          <w:rFonts w:hint="eastAsia"/>
          <w:sz w:val="28"/>
          <w:szCs w:val="28"/>
        </w:rPr>
        <w:t>层级的管理人员和</w:t>
      </w:r>
      <w:r w:rsidR="00C85F7E">
        <w:rPr>
          <w:rFonts w:hint="eastAsia"/>
          <w:sz w:val="28"/>
          <w:szCs w:val="28"/>
        </w:rPr>
        <w:t>全体</w:t>
      </w:r>
      <w:r w:rsidR="00F22E9C" w:rsidRPr="00BA52B7">
        <w:rPr>
          <w:rFonts w:hint="eastAsia"/>
          <w:sz w:val="28"/>
          <w:szCs w:val="28"/>
        </w:rPr>
        <w:t>员工参与风险信息</w:t>
      </w:r>
      <w:r w:rsidR="00ED3664">
        <w:rPr>
          <w:rFonts w:hint="eastAsia"/>
          <w:sz w:val="28"/>
          <w:szCs w:val="28"/>
        </w:rPr>
        <w:t>的</w:t>
      </w:r>
      <w:r w:rsidR="00F22E9C" w:rsidRPr="00BA52B7">
        <w:rPr>
          <w:rFonts w:hint="eastAsia"/>
          <w:sz w:val="28"/>
          <w:szCs w:val="28"/>
        </w:rPr>
        <w:t>提供以及风险评估</w:t>
      </w:r>
      <w:r w:rsidR="00ED3664">
        <w:rPr>
          <w:rFonts w:hint="eastAsia"/>
          <w:sz w:val="28"/>
          <w:szCs w:val="28"/>
        </w:rPr>
        <w:t>的</w:t>
      </w:r>
      <w:r w:rsidR="00F22E9C" w:rsidRPr="00BA52B7">
        <w:rPr>
          <w:rFonts w:hint="eastAsia"/>
          <w:sz w:val="28"/>
          <w:szCs w:val="28"/>
        </w:rPr>
        <w:t>讨论</w:t>
      </w:r>
      <w:r w:rsidR="00BC7745" w:rsidRPr="00BA52B7">
        <w:rPr>
          <w:rFonts w:hint="eastAsia"/>
          <w:sz w:val="28"/>
          <w:szCs w:val="28"/>
        </w:rPr>
        <w:t>。</w:t>
      </w:r>
      <w:r w:rsidR="00D07648" w:rsidRPr="00BA52B7">
        <w:rPr>
          <w:rFonts w:hint="eastAsia"/>
          <w:sz w:val="28"/>
          <w:szCs w:val="28"/>
        </w:rPr>
        <w:t>企业在</w:t>
      </w:r>
      <w:r w:rsidR="00BC7745" w:rsidRPr="00BA52B7">
        <w:rPr>
          <w:rFonts w:hint="eastAsia"/>
          <w:sz w:val="28"/>
          <w:szCs w:val="28"/>
        </w:rPr>
        <w:t>风险、</w:t>
      </w:r>
      <w:r w:rsidRPr="00BA52B7">
        <w:rPr>
          <w:rFonts w:hint="eastAsia"/>
          <w:sz w:val="28"/>
          <w:szCs w:val="28"/>
        </w:rPr>
        <w:t>业务</w:t>
      </w:r>
      <w:r w:rsidR="00D07648" w:rsidRPr="00BA52B7">
        <w:rPr>
          <w:rFonts w:hint="eastAsia"/>
          <w:sz w:val="28"/>
          <w:szCs w:val="28"/>
        </w:rPr>
        <w:t>等发生快速变化</w:t>
      </w:r>
      <w:r w:rsidRPr="00BA52B7">
        <w:rPr>
          <w:rFonts w:hint="eastAsia"/>
          <w:sz w:val="28"/>
          <w:szCs w:val="28"/>
        </w:rPr>
        <w:t>以及</w:t>
      </w:r>
      <w:r w:rsidR="00BC7745" w:rsidRPr="00BA52B7">
        <w:rPr>
          <w:rFonts w:hint="eastAsia"/>
          <w:sz w:val="28"/>
          <w:szCs w:val="28"/>
        </w:rPr>
        <w:t>需</w:t>
      </w:r>
      <w:r w:rsidR="00D07648" w:rsidRPr="00BA52B7">
        <w:rPr>
          <w:rFonts w:hint="eastAsia"/>
          <w:sz w:val="28"/>
          <w:szCs w:val="28"/>
        </w:rPr>
        <w:t>要</w:t>
      </w:r>
      <w:r w:rsidR="00BC7745" w:rsidRPr="00BA52B7">
        <w:rPr>
          <w:rFonts w:hint="eastAsia"/>
          <w:sz w:val="28"/>
          <w:szCs w:val="28"/>
        </w:rPr>
        <w:t>对</w:t>
      </w:r>
      <w:r w:rsidRPr="00BA52B7">
        <w:rPr>
          <w:rFonts w:hint="eastAsia"/>
          <w:sz w:val="28"/>
          <w:szCs w:val="28"/>
        </w:rPr>
        <w:t>重大事项</w:t>
      </w:r>
      <w:r w:rsidR="00BC7745" w:rsidRPr="00BA52B7">
        <w:rPr>
          <w:rFonts w:hint="eastAsia"/>
          <w:sz w:val="28"/>
          <w:szCs w:val="28"/>
        </w:rPr>
        <w:t>进行决策时</w:t>
      </w:r>
      <w:r w:rsidR="00FF0E01" w:rsidRPr="00BA52B7">
        <w:rPr>
          <w:rFonts w:hint="eastAsia"/>
          <w:sz w:val="28"/>
          <w:szCs w:val="28"/>
        </w:rPr>
        <w:t>，</w:t>
      </w:r>
      <w:r w:rsidR="00D07648" w:rsidRPr="00BA52B7">
        <w:rPr>
          <w:rFonts w:hint="eastAsia"/>
          <w:sz w:val="28"/>
          <w:szCs w:val="28"/>
        </w:rPr>
        <w:t>应考虑</w:t>
      </w:r>
      <w:r w:rsidR="004C6149">
        <w:rPr>
          <w:rFonts w:hint="eastAsia"/>
          <w:sz w:val="28"/>
          <w:szCs w:val="28"/>
        </w:rPr>
        <w:t>相应</w:t>
      </w:r>
      <w:r w:rsidR="00FF0E01" w:rsidRPr="00BA52B7">
        <w:rPr>
          <w:rFonts w:hint="eastAsia"/>
          <w:sz w:val="28"/>
          <w:szCs w:val="28"/>
        </w:rPr>
        <w:t>增加</w:t>
      </w:r>
      <w:r w:rsidR="00ED3664">
        <w:rPr>
          <w:rFonts w:hint="eastAsia"/>
          <w:sz w:val="28"/>
          <w:szCs w:val="28"/>
        </w:rPr>
        <w:t>风险</w:t>
      </w:r>
      <w:r w:rsidR="00FF0E01" w:rsidRPr="00BA52B7">
        <w:rPr>
          <w:rFonts w:hint="eastAsia"/>
          <w:sz w:val="28"/>
          <w:szCs w:val="28"/>
        </w:rPr>
        <w:t>评估</w:t>
      </w:r>
      <w:r w:rsidR="00ED3664">
        <w:rPr>
          <w:rFonts w:hint="eastAsia"/>
          <w:sz w:val="28"/>
          <w:szCs w:val="28"/>
        </w:rPr>
        <w:t>的</w:t>
      </w:r>
      <w:r w:rsidR="00FF0E01" w:rsidRPr="00BA52B7">
        <w:rPr>
          <w:rFonts w:hint="eastAsia"/>
          <w:sz w:val="28"/>
          <w:szCs w:val="28"/>
        </w:rPr>
        <w:t>频率。</w:t>
      </w:r>
    </w:p>
    <w:p w:rsidR="00000000" w:rsidRDefault="00FF0E01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【风险评估技术】企业</w:t>
      </w:r>
      <w:r w:rsidR="006D1DA5">
        <w:rPr>
          <w:rFonts w:hint="eastAsia"/>
          <w:sz w:val="28"/>
          <w:szCs w:val="28"/>
        </w:rPr>
        <w:t>应当掌握和逐步优化</w:t>
      </w:r>
      <w:r w:rsidRPr="00BA52B7">
        <w:rPr>
          <w:rFonts w:hint="eastAsia"/>
          <w:sz w:val="28"/>
          <w:szCs w:val="28"/>
        </w:rPr>
        <w:t>风险评估技术</w:t>
      </w:r>
      <w:r w:rsidR="00221000">
        <w:rPr>
          <w:rFonts w:hint="eastAsia"/>
          <w:sz w:val="28"/>
          <w:szCs w:val="28"/>
        </w:rPr>
        <w:t>。</w:t>
      </w:r>
      <w:r w:rsidR="00D07648" w:rsidRPr="00BA52B7">
        <w:rPr>
          <w:rFonts w:hint="eastAsia"/>
          <w:sz w:val="28"/>
          <w:szCs w:val="28"/>
        </w:rPr>
        <w:t>如果企业</w:t>
      </w:r>
      <w:r w:rsidR="006D1DA5">
        <w:rPr>
          <w:rFonts w:hint="eastAsia"/>
          <w:sz w:val="28"/>
          <w:szCs w:val="28"/>
        </w:rPr>
        <w:t>缺乏</w:t>
      </w:r>
      <w:r w:rsidR="002B1BDC">
        <w:rPr>
          <w:rFonts w:hint="eastAsia"/>
          <w:sz w:val="28"/>
          <w:szCs w:val="28"/>
        </w:rPr>
        <w:t>风险评估</w:t>
      </w:r>
      <w:r w:rsidR="00D07648" w:rsidRPr="00BA52B7">
        <w:rPr>
          <w:rFonts w:hint="eastAsia"/>
          <w:sz w:val="28"/>
          <w:szCs w:val="28"/>
        </w:rPr>
        <w:t>经验和技术，</w:t>
      </w:r>
      <w:r w:rsidR="002B1BDC">
        <w:rPr>
          <w:rFonts w:hint="eastAsia"/>
          <w:sz w:val="28"/>
          <w:szCs w:val="28"/>
        </w:rPr>
        <w:t>尤其是对于某些特定的重要风险，</w:t>
      </w:r>
      <w:r w:rsidR="00D07648" w:rsidRPr="00BA52B7">
        <w:rPr>
          <w:rFonts w:hint="eastAsia"/>
          <w:sz w:val="28"/>
          <w:szCs w:val="28"/>
        </w:rPr>
        <w:t>应</w:t>
      </w:r>
      <w:r w:rsidRPr="00BA52B7">
        <w:rPr>
          <w:rFonts w:hint="eastAsia"/>
          <w:sz w:val="28"/>
          <w:szCs w:val="28"/>
        </w:rPr>
        <w:t>考虑</w:t>
      </w:r>
      <w:r w:rsidR="00D07648" w:rsidRPr="00BA52B7">
        <w:rPr>
          <w:rFonts w:hint="eastAsia"/>
          <w:sz w:val="28"/>
          <w:szCs w:val="28"/>
        </w:rPr>
        <w:t>获得外部</w:t>
      </w:r>
      <w:r w:rsidRPr="00BA52B7">
        <w:rPr>
          <w:rFonts w:hint="eastAsia"/>
          <w:sz w:val="28"/>
          <w:szCs w:val="28"/>
        </w:rPr>
        <w:t>专家</w:t>
      </w:r>
      <w:r w:rsidR="00D07648" w:rsidRPr="00BA52B7">
        <w:rPr>
          <w:rFonts w:hint="eastAsia"/>
          <w:sz w:val="28"/>
          <w:szCs w:val="28"/>
        </w:rPr>
        <w:t>的支持</w:t>
      </w:r>
      <w:r w:rsidRPr="00BA52B7">
        <w:rPr>
          <w:rFonts w:hint="eastAsia"/>
          <w:sz w:val="28"/>
          <w:szCs w:val="28"/>
        </w:rPr>
        <w:t>。</w:t>
      </w:r>
    </w:p>
    <w:p w:rsidR="00FF0E01" w:rsidRPr="00BA52B7" w:rsidRDefault="00FF0E01" w:rsidP="00C320E6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企业</w:t>
      </w:r>
      <w:r w:rsidR="001C204F">
        <w:rPr>
          <w:rFonts w:hint="eastAsia"/>
          <w:sz w:val="28"/>
          <w:szCs w:val="28"/>
        </w:rPr>
        <w:t>可以</w:t>
      </w:r>
      <w:r w:rsidRPr="00BA52B7">
        <w:rPr>
          <w:rFonts w:hint="eastAsia"/>
          <w:sz w:val="28"/>
          <w:szCs w:val="28"/>
        </w:rPr>
        <w:t>在条件成熟时，逐步建立适合</w:t>
      </w:r>
      <w:r w:rsidR="00D07648" w:rsidRPr="00BA52B7">
        <w:rPr>
          <w:rFonts w:hint="eastAsia"/>
          <w:sz w:val="28"/>
          <w:szCs w:val="28"/>
        </w:rPr>
        <w:t>自身</w:t>
      </w:r>
      <w:r w:rsidRPr="00BA52B7">
        <w:rPr>
          <w:rFonts w:hint="eastAsia"/>
          <w:sz w:val="28"/>
          <w:szCs w:val="28"/>
        </w:rPr>
        <w:t>特点的重大风险预警机制，设立风险预警指标体系，以提升</w:t>
      </w:r>
      <w:r w:rsidR="00D07648" w:rsidRPr="00BA52B7">
        <w:rPr>
          <w:rFonts w:hint="eastAsia"/>
          <w:sz w:val="28"/>
          <w:szCs w:val="28"/>
        </w:rPr>
        <w:t>整体</w:t>
      </w:r>
      <w:r w:rsidRPr="00BA52B7">
        <w:rPr>
          <w:rFonts w:hint="eastAsia"/>
          <w:sz w:val="28"/>
          <w:szCs w:val="28"/>
        </w:rPr>
        <w:t>风险评估的质量和时效性。</w:t>
      </w:r>
    </w:p>
    <w:p w:rsidR="00000000" w:rsidRDefault="00567758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【需关注的风险】</w:t>
      </w:r>
      <w:r w:rsidR="0040157E" w:rsidRPr="00BA52B7">
        <w:rPr>
          <w:rFonts w:hint="eastAsia"/>
          <w:sz w:val="28"/>
          <w:szCs w:val="28"/>
        </w:rPr>
        <w:t>企业应</w:t>
      </w:r>
      <w:r w:rsidR="002E61C9" w:rsidRPr="00BA52B7">
        <w:rPr>
          <w:rFonts w:hint="eastAsia"/>
          <w:sz w:val="28"/>
          <w:szCs w:val="28"/>
        </w:rPr>
        <w:t>持续关注对其内部控制目标</w:t>
      </w:r>
      <w:r w:rsidR="00ED3664">
        <w:rPr>
          <w:rFonts w:hint="eastAsia"/>
          <w:sz w:val="28"/>
          <w:szCs w:val="28"/>
        </w:rPr>
        <w:t>的</w:t>
      </w:r>
      <w:r w:rsidR="002E61C9" w:rsidRPr="00BA52B7">
        <w:rPr>
          <w:rFonts w:hint="eastAsia"/>
          <w:sz w:val="28"/>
          <w:szCs w:val="28"/>
        </w:rPr>
        <w:t>实现可能造成重大影响的</w:t>
      </w:r>
      <w:r w:rsidR="00857B80" w:rsidRPr="00BA52B7">
        <w:rPr>
          <w:rFonts w:hint="eastAsia"/>
          <w:sz w:val="28"/>
          <w:szCs w:val="28"/>
        </w:rPr>
        <w:t>内外部</w:t>
      </w:r>
      <w:r w:rsidR="0040157E" w:rsidRPr="00BA52B7">
        <w:rPr>
          <w:rFonts w:hint="eastAsia"/>
          <w:sz w:val="28"/>
          <w:szCs w:val="28"/>
        </w:rPr>
        <w:t>风险</w:t>
      </w:r>
      <w:r w:rsidR="002E61C9" w:rsidRPr="00BA52B7">
        <w:rPr>
          <w:rFonts w:hint="eastAsia"/>
          <w:sz w:val="28"/>
          <w:szCs w:val="28"/>
        </w:rPr>
        <w:t>及其变化</w:t>
      </w:r>
      <w:r w:rsidR="00A75641" w:rsidRPr="00BA52B7">
        <w:rPr>
          <w:rFonts w:hint="eastAsia"/>
          <w:sz w:val="28"/>
          <w:szCs w:val="28"/>
        </w:rPr>
        <w:t>，</w:t>
      </w:r>
      <w:r w:rsidR="00BF7AD7" w:rsidRPr="00BA52B7">
        <w:rPr>
          <w:rFonts w:hint="eastAsia"/>
          <w:sz w:val="28"/>
          <w:szCs w:val="28"/>
        </w:rPr>
        <w:t>如</w:t>
      </w:r>
      <w:r w:rsidR="00527267">
        <w:rPr>
          <w:rFonts w:hint="eastAsia"/>
          <w:sz w:val="28"/>
          <w:szCs w:val="28"/>
        </w:rPr>
        <w:t>：</w:t>
      </w:r>
    </w:p>
    <w:p w:rsidR="004946B6" w:rsidRDefault="00527267">
      <w:pPr>
        <w:pStyle w:val="a3"/>
        <w:tabs>
          <w:tab w:val="left" w:pos="1701"/>
        </w:tabs>
        <w:spacing w:line="360" w:lineRule="auto"/>
        <w:ind w:left="567"/>
        <w:rPr>
          <w:sz w:val="28"/>
          <w:szCs w:val="28"/>
        </w:rPr>
      </w:pPr>
      <w:r w:rsidRPr="00527267">
        <w:rPr>
          <w:rFonts w:hint="eastAsia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与</w:t>
      </w:r>
      <w:r w:rsidRPr="00527267">
        <w:rPr>
          <w:rFonts w:hint="eastAsia"/>
          <w:sz w:val="28"/>
          <w:szCs w:val="28"/>
        </w:rPr>
        <w:t>经营的合法合规</w:t>
      </w:r>
      <w:r>
        <w:rPr>
          <w:rFonts w:hint="eastAsia"/>
          <w:sz w:val="28"/>
          <w:szCs w:val="28"/>
        </w:rPr>
        <w:t>相关的</w:t>
      </w:r>
      <w:r w:rsidR="00BF7AD7" w:rsidRPr="00BA52B7">
        <w:rPr>
          <w:rFonts w:hint="eastAsia"/>
          <w:sz w:val="28"/>
          <w:szCs w:val="28"/>
        </w:rPr>
        <w:t>政策风险、</w:t>
      </w:r>
      <w:r w:rsidR="00850662" w:rsidRPr="00BA52B7">
        <w:rPr>
          <w:rFonts w:hint="eastAsia"/>
          <w:sz w:val="28"/>
          <w:szCs w:val="28"/>
        </w:rPr>
        <w:t>舞弊风险</w:t>
      </w:r>
      <w:r w:rsidR="00850662">
        <w:rPr>
          <w:rFonts w:hint="eastAsia"/>
          <w:sz w:val="28"/>
          <w:szCs w:val="28"/>
        </w:rPr>
        <w:t>、</w:t>
      </w:r>
      <w:r w:rsidR="00850662" w:rsidRPr="00BA52B7">
        <w:rPr>
          <w:rFonts w:hint="eastAsia"/>
          <w:sz w:val="28"/>
          <w:szCs w:val="28"/>
        </w:rPr>
        <w:t>违法违规风险</w:t>
      </w:r>
      <w:r>
        <w:rPr>
          <w:rFonts w:hint="eastAsia"/>
          <w:sz w:val="28"/>
          <w:szCs w:val="28"/>
        </w:rPr>
        <w:t>等。</w:t>
      </w:r>
    </w:p>
    <w:p w:rsidR="004946B6" w:rsidRDefault="00527267">
      <w:pPr>
        <w:pStyle w:val="a3"/>
        <w:tabs>
          <w:tab w:val="left" w:pos="1701"/>
        </w:tabs>
        <w:spacing w:line="360" w:lineRule="auto"/>
        <w:ind w:left="567"/>
        <w:rPr>
          <w:sz w:val="28"/>
          <w:szCs w:val="28"/>
        </w:rPr>
      </w:pPr>
      <w:r w:rsidRPr="00527267">
        <w:rPr>
          <w:rFonts w:hint="eastAsia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与</w:t>
      </w:r>
      <w:r w:rsidRPr="00527267">
        <w:rPr>
          <w:rFonts w:hint="eastAsia"/>
          <w:sz w:val="28"/>
          <w:szCs w:val="28"/>
        </w:rPr>
        <w:t>资产的安全</w:t>
      </w:r>
      <w:r>
        <w:rPr>
          <w:rFonts w:hint="eastAsia"/>
          <w:sz w:val="28"/>
          <w:szCs w:val="28"/>
        </w:rPr>
        <w:t>相关的</w:t>
      </w:r>
      <w:r w:rsidR="00BF7AD7" w:rsidRPr="00BA52B7">
        <w:rPr>
          <w:rFonts w:hint="eastAsia"/>
          <w:sz w:val="28"/>
          <w:szCs w:val="28"/>
        </w:rPr>
        <w:t>资金风险、资产安全风险、</w:t>
      </w:r>
      <w:r w:rsidR="00957844" w:rsidRPr="00BA52B7">
        <w:rPr>
          <w:rFonts w:hint="eastAsia"/>
          <w:sz w:val="28"/>
          <w:szCs w:val="28"/>
        </w:rPr>
        <w:t>核心</w:t>
      </w:r>
      <w:r w:rsidR="00BF7AD7" w:rsidRPr="00BA52B7">
        <w:rPr>
          <w:rFonts w:hint="eastAsia"/>
          <w:sz w:val="28"/>
          <w:szCs w:val="28"/>
        </w:rPr>
        <w:t>信息泄露风险等。</w:t>
      </w:r>
    </w:p>
    <w:p w:rsidR="004946B6" w:rsidRDefault="00527267">
      <w:pPr>
        <w:pStyle w:val="a3"/>
        <w:tabs>
          <w:tab w:val="left" w:pos="1701"/>
        </w:tabs>
        <w:spacing w:line="360" w:lineRule="auto"/>
        <w:ind w:left="567"/>
        <w:rPr>
          <w:sz w:val="28"/>
          <w:szCs w:val="28"/>
        </w:rPr>
      </w:pPr>
      <w:r w:rsidRPr="00527267">
        <w:rPr>
          <w:rFonts w:hint="eastAsia"/>
          <w:sz w:val="28"/>
          <w:szCs w:val="28"/>
        </w:rPr>
        <w:t>（三）</w:t>
      </w:r>
      <w:r>
        <w:rPr>
          <w:rFonts w:hint="eastAsia"/>
          <w:sz w:val="28"/>
          <w:szCs w:val="28"/>
        </w:rPr>
        <w:t>与</w:t>
      </w:r>
      <w:r w:rsidRPr="00527267">
        <w:rPr>
          <w:rFonts w:hint="eastAsia"/>
          <w:sz w:val="28"/>
          <w:szCs w:val="28"/>
        </w:rPr>
        <w:t>经营的效率和效果</w:t>
      </w:r>
      <w:r>
        <w:rPr>
          <w:rFonts w:hint="eastAsia"/>
          <w:sz w:val="28"/>
          <w:szCs w:val="28"/>
        </w:rPr>
        <w:t>相关的</w:t>
      </w:r>
      <w:r w:rsidR="00850662" w:rsidRPr="00BA52B7">
        <w:rPr>
          <w:rFonts w:hint="eastAsia"/>
          <w:sz w:val="28"/>
          <w:szCs w:val="28"/>
        </w:rPr>
        <w:t>行业风险、</w:t>
      </w:r>
      <w:r w:rsidR="00850662" w:rsidRPr="00043C3F">
        <w:rPr>
          <w:rFonts w:hint="eastAsia"/>
          <w:sz w:val="28"/>
          <w:szCs w:val="28"/>
        </w:rPr>
        <w:t>组织战略风险</w:t>
      </w:r>
      <w:r w:rsidR="00850662">
        <w:rPr>
          <w:rFonts w:hint="eastAsia"/>
          <w:sz w:val="28"/>
          <w:szCs w:val="28"/>
        </w:rPr>
        <w:t>、</w:t>
      </w:r>
      <w:r w:rsidR="00850662" w:rsidRPr="00043C3F">
        <w:rPr>
          <w:rFonts w:hint="eastAsia"/>
          <w:sz w:val="28"/>
          <w:szCs w:val="28"/>
        </w:rPr>
        <w:t>业务模式</w:t>
      </w:r>
      <w:r w:rsidR="00850662">
        <w:rPr>
          <w:rFonts w:hint="eastAsia"/>
          <w:sz w:val="28"/>
          <w:szCs w:val="28"/>
        </w:rPr>
        <w:t>风险</w:t>
      </w:r>
      <w:r w:rsidR="00850662" w:rsidRPr="00043C3F">
        <w:rPr>
          <w:rFonts w:hint="eastAsia"/>
          <w:sz w:val="28"/>
          <w:szCs w:val="28"/>
        </w:rPr>
        <w:t>、</w:t>
      </w:r>
      <w:r w:rsidR="00DB4354">
        <w:rPr>
          <w:rFonts w:hint="eastAsia"/>
          <w:sz w:val="28"/>
          <w:szCs w:val="28"/>
        </w:rPr>
        <w:t>市场营销风险</w:t>
      </w:r>
      <w:r w:rsidR="0085066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人员流失风险等。</w:t>
      </w:r>
    </w:p>
    <w:p w:rsidR="004946B6" w:rsidRDefault="00527267">
      <w:pPr>
        <w:pStyle w:val="a3"/>
        <w:tabs>
          <w:tab w:val="left" w:pos="1701"/>
        </w:tabs>
        <w:spacing w:line="360" w:lineRule="auto"/>
        <w:ind w:left="567"/>
        <w:rPr>
          <w:sz w:val="28"/>
          <w:szCs w:val="28"/>
        </w:rPr>
      </w:pPr>
      <w:r w:rsidRPr="00527267">
        <w:rPr>
          <w:rFonts w:hint="eastAsia"/>
          <w:sz w:val="28"/>
          <w:szCs w:val="28"/>
        </w:rPr>
        <w:t>（四）</w:t>
      </w:r>
      <w:r>
        <w:rPr>
          <w:rFonts w:hint="eastAsia"/>
          <w:sz w:val="28"/>
          <w:szCs w:val="28"/>
        </w:rPr>
        <w:t>与</w:t>
      </w:r>
      <w:r w:rsidRPr="00527267">
        <w:rPr>
          <w:rFonts w:hint="eastAsia"/>
          <w:sz w:val="28"/>
          <w:szCs w:val="28"/>
        </w:rPr>
        <w:t>业务、财务和管理等相关信息的真实</w:t>
      </w:r>
      <w:r w:rsidR="009E1500">
        <w:rPr>
          <w:rFonts w:hint="eastAsia"/>
          <w:sz w:val="28"/>
          <w:szCs w:val="28"/>
        </w:rPr>
        <w:t>、</w:t>
      </w:r>
      <w:r w:rsidRPr="00527267">
        <w:rPr>
          <w:rFonts w:hint="eastAsia"/>
          <w:sz w:val="28"/>
          <w:szCs w:val="28"/>
        </w:rPr>
        <w:t>准确</w:t>
      </w:r>
      <w:r w:rsidR="009E1500">
        <w:rPr>
          <w:rFonts w:hint="eastAsia"/>
          <w:sz w:val="28"/>
          <w:szCs w:val="28"/>
        </w:rPr>
        <w:t>、</w:t>
      </w:r>
      <w:r w:rsidRPr="00527267">
        <w:rPr>
          <w:rFonts w:hint="eastAsia"/>
          <w:sz w:val="28"/>
          <w:szCs w:val="28"/>
        </w:rPr>
        <w:t>及时</w:t>
      </w:r>
      <w:r w:rsidR="009E1500">
        <w:rPr>
          <w:rFonts w:hint="eastAsia"/>
          <w:sz w:val="28"/>
          <w:szCs w:val="28"/>
        </w:rPr>
        <w:t>、</w:t>
      </w:r>
      <w:r w:rsidRPr="00527267">
        <w:rPr>
          <w:rFonts w:hint="eastAsia"/>
          <w:sz w:val="28"/>
          <w:szCs w:val="28"/>
        </w:rPr>
        <w:t>完整</w:t>
      </w:r>
      <w:r>
        <w:rPr>
          <w:rFonts w:hint="eastAsia"/>
          <w:sz w:val="28"/>
          <w:szCs w:val="28"/>
        </w:rPr>
        <w:t>相关的</w:t>
      </w:r>
      <w:r w:rsidR="00454B5A">
        <w:rPr>
          <w:rFonts w:hint="eastAsia"/>
          <w:sz w:val="28"/>
          <w:szCs w:val="28"/>
        </w:rPr>
        <w:t>信息系统风险、会计与报告风险</w:t>
      </w:r>
      <w:r w:rsidR="00850662">
        <w:rPr>
          <w:rFonts w:hint="eastAsia"/>
          <w:sz w:val="28"/>
          <w:szCs w:val="28"/>
        </w:rPr>
        <w:t>等。</w:t>
      </w:r>
    </w:p>
    <w:p w:rsidR="00000000" w:rsidRDefault="00400854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lastRenderedPageBreak/>
        <w:t>【控制</w:t>
      </w:r>
      <w:r w:rsidR="00B47579" w:rsidRPr="00BA52B7">
        <w:rPr>
          <w:rFonts w:hint="eastAsia"/>
          <w:sz w:val="28"/>
          <w:szCs w:val="28"/>
        </w:rPr>
        <w:t>活动</w:t>
      </w:r>
      <w:r w:rsidRPr="00BA52B7">
        <w:rPr>
          <w:rFonts w:hint="eastAsia"/>
          <w:sz w:val="28"/>
          <w:szCs w:val="28"/>
        </w:rPr>
        <w:t>总体】</w:t>
      </w:r>
      <w:r w:rsidR="0040157E" w:rsidRPr="00BA52B7">
        <w:rPr>
          <w:rFonts w:hint="eastAsia"/>
          <w:sz w:val="28"/>
          <w:szCs w:val="28"/>
        </w:rPr>
        <w:t>企业应当结合风险评估结果，考虑</w:t>
      </w:r>
      <w:r w:rsidR="00D07648" w:rsidRPr="00BA52B7">
        <w:rPr>
          <w:rFonts w:hint="eastAsia"/>
          <w:sz w:val="28"/>
          <w:szCs w:val="28"/>
        </w:rPr>
        <w:t>其</w:t>
      </w:r>
      <w:r w:rsidR="0040157E" w:rsidRPr="00BA52B7">
        <w:rPr>
          <w:rFonts w:hint="eastAsia"/>
          <w:sz w:val="28"/>
          <w:szCs w:val="28"/>
        </w:rPr>
        <w:t>所处的</w:t>
      </w:r>
      <w:r w:rsidR="00D07648" w:rsidRPr="00BA52B7">
        <w:rPr>
          <w:rFonts w:hint="eastAsia"/>
          <w:sz w:val="28"/>
          <w:szCs w:val="28"/>
        </w:rPr>
        <w:t>行业特点、业务</w:t>
      </w:r>
      <w:r w:rsidR="0040157E" w:rsidRPr="00BA52B7">
        <w:rPr>
          <w:rFonts w:hint="eastAsia"/>
          <w:sz w:val="28"/>
          <w:szCs w:val="28"/>
        </w:rPr>
        <w:t>复杂程度、</w:t>
      </w:r>
      <w:r w:rsidR="00D07648" w:rsidRPr="00BA52B7">
        <w:rPr>
          <w:rFonts w:hint="eastAsia"/>
          <w:sz w:val="28"/>
          <w:szCs w:val="28"/>
        </w:rPr>
        <w:t>员工操作习惯</w:t>
      </w:r>
      <w:r w:rsidR="0040157E" w:rsidRPr="00BA52B7">
        <w:rPr>
          <w:rFonts w:hint="eastAsia"/>
          <w:sz w:val="28"/>
          <w:szCs w:val="28"/>
        </w:rPr>
        <w:t>等，</w:t>
      </w:r>
      <w:r w:rsidR="006F4145" w:rsidRPr="00BA52B7">
        <w:rPr>
          <w:rFonts w:hint="eastAsia"/>
          <w:sz w:val="28"/>
          <w:szCs w:val="28"/>
        </w:rPr>
        <w:t>采用预防性控制与发现性控制相结合的方法，</w:t>
      </w:r>
      <w:r w:rsidR="0040157E" w:rsidRPr="00BA52B7">
        <w:rPr>
          <w:rFonts w:hint="eastAsia"/>
          <w:sz w:val="28"/>
          <w:szCs w:val="28"/>
        </w:rPr>
        <w:t>在重要业务流程中选择和执行</w:t>
      </w:r>
      <w:r w:rsidR="00043C3F">
        <w:rPr>
          <w:rFonts w:hint="eastAsia"/>
          <w:sz w:val="28"/>
          <w:szCs w:val="28"/>
        </w:rPr>
        <w:t>不相容职责分离控制、</w:t>
      </w:r>
      <w:r w:rsidR="00043C3F" w:rsidRPr="00D77700">
        <w:rPr>
          <w:rFonts w:ascii="宋体" w:hAnsi="宋体"/>
          <w:sz w:val="28"/>
          <w:szCs w:val="28"/>
        </w:rPr>
        <w:t>授权审批控制、</w:t>
      </w:r>
      <w:r w:rsidR="00454B5A">
        <w:rPr>
          <w:rFonts w:ascii="宋体" w:hAnsi="宋体" w:hint="eastAsia"/>
          <w:sz w:val="28"/>
          <w:szCs w:val="28"/>
        </w:rPr>
        <w:t>信息技术</w:t>
      </w:r>
      <w:r w:rsidR="00043C3F" w:rsidRPr="00D77700">
        <w:rPr>
          <w:rFonts w:ascii="宋体" w:hAnsi="宋体"/>
          <w:sz w:val="28"/>
          <w:szCs w:val="28"/>
        </w:rPr>
        <w:t>控制、财产保护控制、预算控制、运营分析控制和绩效考评</w:t>
      </w:r>
      <w:r w:rsidR="00043C3F">
        <w:rPr>
          <w:rFonts w:ascii="宋体" w:hAnsi="宋体" w:hint="eastAsia"/>
          <w:sz w:val="28"/>
          <w:szCs w:val="28"/>
        </w:rPr>
        <w:t>等</w:t>
      </w:r>
      <w:r w:rsidR="00043C3F">
        <w:rPr>
          <w:rFonts w:hint="eastAsia"/>
          <w:sz w:val="28"/>
          <w:szCs w:val="28"/>
        </w:rPr>
        <w:t>适当</w:t>
      </w:r>
      <w:r w:rsidR="00BA52B7" w:rsidRPr="00043C3F">
        <w:rPr>
          <w:rFonts w:hint="eastAsia"/>
          <w:sz w:val="28"/>
          <w:szCs w:val="28"/>
        </w:rPr>
        <w:t>的</w:t>
      </w:r>
      <w:r w:rsidR="0040157E" w:rsidRPr="00043C3F">
        <w:rPr>
          <w:rFonts w:hint="eastAsia"/>
          <w:sz w:val="28"/>
          <w:szCs w:val="28"/>
        </w:rPr>
        <w:t>控制</w:t>
      </w:r>
      <w:r w:rsidR="00B47579" w:rsidRPr="00BA52B7">
        <w:rPr>
          <w:rFonts w:hint="eastAsia"/>
          <w:sz w:val="28"/>
          <w:szCs w:val="28"/>
        </w:rPr>
        <w:t>活动</w:t>
      </w:r>
      <w:r w:rsidR="0040157E" w:rsidRPr="00BA52B7">
        <w:rPr>
          <w:rFonts w:hint="eastAsia"/>
          <w:sz w:val="28"/>
          <w:szCs w:val="28"/>
        </w:rPr>
        <w:t>，将风险降低到可接受的水平。</w:t>
      </w:r>
    </w:p>
    <w:p w:rsidR="004946B6" w:rsidRDefault="00A147C3">
      <w:pPr>
        <w:pStyle w:val="a3"/>
        <w:tabs>
          <w:tab w:val="left" w:pos="851"/>
          <w:tab w:val="left" w:pos="1701"/>
        </w:tabs>
        <w:spacing w:line="360" w:lineRule="auto"/>
        <w:ind w:left="0" w:firstLineChars="202" w:firstLine="566"/>
        <w:rPr>
          <w:sz w:val="28"/>
          <w:szCs w:val="28"/>
        </w:rPr>
      </w:pPr>
      <w:r w:rsidRPr="00086CF0">
        <w:rPr>
          <w:rFonts w:hint="eastAsia"/>
          <w:sz w:val="28"/>
          <w:szCs w:val="28"/>
        </w:rPr>
        <w:t>对于</w:t>
      </w:r>
      <w:r w:rsidR="00FF2A1F">
        <w:rPr>
          <w:rFonts w:hint="eastAsia"/>
          <w:sz w:val="28"/>
          <w:szCs w:val="28"/>
        </w:rPr>
        <w:t>由于外部事件影响而</w:t>
      </w:r>
      <w:r w:rsidR="00A64DFF">
        <w:rPr>
          <w:rFonts w:hint="eastAsia"/>
          <w:sz w:val="28"/>
          <w:szCs w:val="28"/>
        </w:rPr>
        <w:t>难以实现控制目标</w:t>
      </w:r>
      <w:r w:rsidR="00FF2A1F">
        <w:rPr>
          <w:rFonts w:hint="eastAsia"/>
          <w:sz w:val="28"/>
          <w:szCs w:val="28"/>
        </w:rPr>
        <w:t>的风险，</w:t>
      </w:r>
      <w:r w:rsidRPr="00086CF0">
        <w:rPr>
          <w:rFonts w:hint="eastAsia"/>
          <w:sz w:val="28"/>
          <w:szCs w:val="28"/>
        </w:rPr>
        <w:t>如外部经济环境变化、法律法规变化等，企业应建立和实施</w:t>
      </w:r>
      <w:r w:rsidR="00C85F7E">
        <w:rPr>
          <w:rFonts w:hint="eastAsia"/>
          <w:sz w:val="28"/>
          <w:szCs w:val="28"/>
        </w:rPr>
        <w:t>相应的控制活动，以</w:t>
      </w:r>
      <w:r w:rsidRPr="00086CF0">
        <w:rPr>
          <w:rFonts w:hint="eastAsia"/>
          <w:sz w:val="28"/>
          <w:szCs w:val="28"/>
        </w:rPr>
        <w:t>帮助其及时了解相关</w:t>
      </w:r>
      <w:r w:rsidR="00FF2A1F">
        <w:rPr>
          <w:rFonts w:hint="eastAsia"/>
          <w:sz w:val="28"/>
          <w:szCs w:val="28"/>
        </w:rPr>
        <w:t>信息</w:t>
      </w:r>
      <w:r w:rsidRPr="00086CF0">
        <w:rPr>
          <w:rFonts w:hint="eastAsia"/>
          <w:sz w:val="28"/>
          <w:szCs w:val="28"/>
        </w:rPr>
        <w:t>。</w:t>
      </w:r>
    </w:p>
    <w:p w:rsidR="00000000" w:rsidRDefault="00777017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【重要的</w:t>
      </w:r>
      <w:r w:rsidR="00841D28" w:rsidRPr="00DE4DDA">
        <w:rPr>
          <w:rFonts w:ascii="宋体" w:hAnsi="宋体" w:hint="eastAsia"/>
          <w:sz w:val="28"/>
          <w:szCs w:val="28"/>
        </w:rPr>
        <w:t>对象和环节</w:t>
      </w:r>
      <w:r>
        <w:rPr>
          <w:rFonts w:hint="eastAsia"/>
          <w:sz w:val="28"/>
          <w:szCs w:val="28"/>
        </w:rPr>
        <w:t>】企业应当关注高风险及重要管理领</w:t>
      </w:r>
      <w:r w:rsidR="00CC5828" w:rsidRPr="00CC5828">
        <w:rPr>
          <w:rFonts w:ascii="宋体" w:hAnsi="宋体" w:hint="eastAsia"/>
          <w:sz w:val="28"/>
          <w:szCs w:val="28"/>
        </w:rPr>
        <w:t>域内部控制活动的建立与持续运行，包括但不限于：</w:t>
      </w:r>
    </w:p>
    <w:p w:rsidR="006F4145" w:rsidRPr="00086CF0" w:rsidRDefault="00CC5828" w:rsidP="00C320E6">
      <w:pPr>
        <w:pStyle w:val="a3"/>
        <w:tabs>
          <w:tab w:val="left" w:pos="851"/>
        </w:tabs>
        <w:spacing w:line="360" w:lineRule="auto"/>
        <w:ind w:left="0" w:firstLine="567"/>
        <w:rPr>
          <w:rFonts w:ascii="宋体" w:hAnsi="宋体"/>
          <w:sz w:val="28"/>
          <w:szCs w:val="28"/>
        </w:rPr>
      </w:pPr>
      <w:r w:rsidRPr="00CC5828">
        <w:rPr>
          <w:rFonts w:ascii="宋体" w:hAnsi="宋体" w:hint="eastAsia"/>
          <w:sz w:val="28"/>
          <w:szCs w:val="28"/>
        </w:rPr>
        <w:t>（一）资金管理；</w:t>
      </w:r>
    </w:p>
    <w:p w:rsidR="006F4145" w:rsidRPr="00086CF0" w:rsidRDefault="00777017" w:rsidP="00C320E6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（二）重要资产管理；</w:t>
      </w:r>
    </w:p>
    <w:p w:rsidR="006F4145" w:rsidRPr="00086CF0" w:rsidRDefault="00777017" w:rsidP="00C320E6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（三）关键人员管理；</w:t>
      </w:r>
    </w:p>
    <w:p w:rsidR="006F4145" w:rsidRPr="00086CF0" w:rsidRDefault="00777017" w:rsidP="00C320E6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（四）关键客户管理；</w:t>
      </w:r>
    </w:p>
    <w:p w:rsidR="0097560F" w:rsidRPr="00086CF0" w:rsidRDefault="00777017" w:rsidP="00C320E6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（五）关键的供应商管理；</w:t>
      </w:r>
    </w:p>
    <w:p w:rsidR="006F4145" w:rsidRPr="00086CF0" w:rsidRDefault="00777017" w:rsidP="00C320E6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（六）关键技术与信息管理；</w:t>
      </w:r>
    </w:p>
    <w:p w:rsidR="00A8093D" w:rsidRPr="00086CF0" w:rsidRDefault="00777017" w:rsidP="00C320E6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（七）重要外包业务管理；</w:t>
      </w:r>
    </w:p>
    <w:p w:rsidR="003A51C6" w:rsidRPr="00086CF0" w:rsidRDefault="00777017" w:rsidP="00C320E6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（八）例外事项的处理；</w:t>
      </w:r>
    </w:p>
    <w:p w:rsidR="006F4145" w:rsidRDefault="00777017" w:rsidP="00C320E6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（九）外</w:t>
      </w:r>
      <w:r w:rsidR="00400854" w:rsidRPr="00BA52B7">
        <w:rPr>
          <w:rFonts w:hint="eastAsia"/>
          <w:sz w:val="28"/>
          <w:szCs w:val="28"/>
        </w:rPr>
        <w:t>部监管要求的</w:t>
      </w:r>
      <w:r w:rsidR="00957844" w:rsidRPr="00BA52B7">
        <w:rPr>
          <w:rFonts w:hint="eastAsia"/>
          <w:sz w:val="28"/>
          <w:szCs w:val="28"/>
        </w:rPr>
        <w:t>内容</w:t>
      </w:r>
      <w:r w:rsidR="007114CC">
        <w:rPr>
          <w:rFonts w:hint="eastAsia"/>
          <w:sz w:val="28"/>
          <w:szCs w:val="28"/>
        </w:rPr>
        <w:t>；</w:t>
      </w:r>
    </w:p>
    <w:p w:rsidR="00A52E58" w:rsidRDefault="00A52E58" w:rsidP="00C320E6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（十）其他需要关注的领域。</w:t>
      </w:r>
    </w:p>
    <w:p w:rsidR="00000000" w:rsidRDefault="009D46CD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【控制活动</w:t>
      </w:r>
      <w:r w:rsidR="004F29A9" w:rsidRPr="00BA52B7">
        <w:rPr>
          <w:rFonts w:hint="eastAsia"/>
          <w:sz w:val="28"/>
          <w:szCs w:val="28"/>
        </w:rPr>
        <w:t>设计</w:t>
      </w:r>
      <w:r w:rsidR="00D07648" w:rsidRPr="00BA52B7">
        <w:rPr>
          <w:rFonts w:hint="eastAsia"/>
          <w:sz w:val="28"/>
          <w:szCs w:val="28"/>
        </w:rPr>
        <w:t>的</w:t>
      </w:r>
      <w:r w:rsidR="004F29A9" w:rsidRPr="00BA52B7">
        <w:rPr>
          <w:rFonts w:hint="eastAsia"/>
          <w:sz w:val="28"/>
          <w:szCs w:val="28"/>
        </w:rPr>
        <w:t>具体要求</w:t>
      </w:r>
      <w:r w:rsidRPr="00BA52B7">
        <w:rPr>
          <w:rFonts w:hint="eastAsia"/>
          <w:sz w:val="28"/>
          <w:szCs w:val="28"/>
        </w:rPr>
        <w:t>】</w:t>
      </w:r>
      <w:r w:rsidR="004F29A9" w:rsidRPr="00BA52B7">
        <w:rPr>
          <w:rFonts w:hint="eastAsia"/>
          <w:sz w:val="28"/>
          <w:szCs w:val="28"/>
        </w:rPr>
        <w:t>在设计控制活动时，企业</w:t>
      </w:r>
      <w:r w:rsidRPr="00BA52B7">
        <w:rPr>
          <w:rFonts w:hint="eastAsia"/>
          <w:sz w:val="28"/>
          <w:szCs w:val="28"/>
        </w:rPr>
        <w:t>应</w:t>
      </w:r>
      <w:r w:rsidR="004F29A9" w:rsidRPr="00BA52B7">
        <w:rPr>
          <w:rFonts w:hint="eastAsia"/>
          <w:sz w:val="28"/>
          <w:szCs w:val="28"/>
        </w:rPr>
        <w:t>能</w:t>
      </w:r>
      <w:r w:rsidRPr="00BA52B7">
        <w:rPr>
          <w:rFonts w:hint="eastAsia"/>
          <w:sz w:val="28"/>
          <w:szCs w:val="28"/>
        </w:rPr>
        <w:t>明确</w:t>
      </w:r>
      <w:r w:rsidR="004F29A9" w:rsidRPr="00BA52B7">
        <w:rPr>
          <w:rFonts w:hint="eastAsia"/>
          <w:sz w:val="28"/>
          <w:szCs w:val="28"/>
        </w:rPr>
        <w:t>具体的实施要求和工作标准</w:t>
      </w:r>
      <w:r w:rsidR="007451B9">
        <w:rPr>
          <w:rFonts w:hint="eastAsia"/>
          <w:sz w:val="28"/>
          <w:szCs w:val="28"/>
        </w:rPr>
        <w:t>，包括但不限于明确控制责任</w:t>
      </w:r>
      <w:r w:rsidR="007451B9">
        <w:rPr>
          <w:rFonts w:hint="eastAsia"/>
          <w:sz w:val="28"/>
          <w:szCs w:val="28"/>
        </w:rPr>
        <w:lastRenderedPageBreak/>
        <w:t>人、控制频率、控制执行方式、控制痕迹的保留等</w:t>
      </w:r>
      <w:r w:rsidR="004F29A9" w:rsidRPr="00BA52B7">
        <w:rPr>
          <w:rFonts w:hint="eastAsia"/>
          <w:sz w:val="28"/>
          <w:szCs w:val="28"/>
        </w:rPr>
        <w:t>，以确保可以</w:t>
      </w:r>
      <w:r w:rsidR="002B085D">
        <w:rPr>
          <w:rFonts w:hint="eastAsia"/>
          <w:sz w:val="28"/>
          <w:szCs w:val="28"/>
        </w:rPr>
        <w:t>正确</w:t>
      </w:r>
      <w:r w:rsidR="006F27E1">
        <w:rPr>
          <w:rFonts w:hint="eastAsia"/>
          <w:sz w:val="28"/>
          <w:szCs w:val="28"/>
        </w:rPr>
        <w:t>理解和执行该内部控制，并</w:t>
      </w:r>
      <w:r w:rsidR="00256B07">
        <w:rPr>
          <w:rFonts w:hint="eastAsia"/>
          <w:sz w:val="28"/>
          <w:szCs w:val="28"/>
        </w:rPr>
        <w:t>对其进行</w:t>
      </w:r>
      <w:r w:rsidR="004F29A9" w:rsidRPr="00BA52B7">
        <w:rPr>
          <w:rFonts w:hint="eastAsia"/>
          <w:sz w:val="28"/>
          <w:szCs w:val="28"/>
        </w:rPr>
        <w:t>检查</w:t>
      </w:r>
      <w:r w:rsidRPr="00BA52B7">
        <w:rPr>
          <w:rFonts w:hint="eastAsia"/>
          <w:sz w:val="28"/>
          <w:szCs w:val="28"/>
        </w:rPr>
        <w:t>。</w:t>
      </w:r>
    </w:p>
    <w:p w:rsidR="000E6F1E" w:rsidRPr="00BA52B7" w:rsidRDefault="004F29A9" w:rsidP="00C320E6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对于重要的流程，企业可考虑采用</w:t>
      </w:r>
      <w:r w:rsidR="00FB5640">
        <w:rPr>
          <w:rFonts w:hint="eastAsia"/>
          <w:sz w:val="28"/>
          <w:szCs w:val="28"/>
        </w:rPr>
        <w:t>内部控制手册等</w:t>
      </w:r>
      <w:r w:rsidRPr="00BA52B7">
        <w:rPr>
          <w:rFonts w:hint="eastAsia"/>
          <w:sz w:val="28"/>
          <w:szCs w:val="28"/>
        </w:rPr>
        <w:t>书面的形式</w:t>
      </w:r>
      <w:r w:rsidR="00ED3664">
        <w:rPr>
          <w:rFonts w:hint="eastAsia"/>
          <w:sz w:val="28"/>
          <w:szCs w:val="28"/>
        </w:rPr>
        <w:t>进行</w:t>
      </w:r>
      <w:r w:rsidRPr="00BA52B7">
        <w:rPr>
          <w:rFonts w:hint="eastAsia"/>
          <w:sz w:val="28"/>
          <w:szCs w:val="28"/>
        </w:rPr>
        <w:t>说明，并通过沟通和培训，有效地传达给负责实施控制措施的部门和人员。</w:t>
      </w:r>
    </w:p>
    <w:p w:rsidR="00000000" w:rsidRDefault="00B47579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</w:t>
      </w:r>
      <w:r w:rsidR="009D46CD" w:rsidRPr="00BA52B7">
        <w:rPr>
          <w:rFonts w:hint="eastAsia"/>
          <w:sz w:val="28"/>
          <w:szCs w:val="28"/>
        </w:rPr>
        <w:t>考虑</w:t>
      </w:r>
      <w:r w:rsidRPr="00BA52B7">
        <w:rPr>
          <w:rFonts w:hint="eastAsia"/>
          <w:sz w:val="28"/>
          <w:szCs w:val="28"/>
        </w:rPr>
        <w:t>控制责任人的胜</w:t>
      </w:r>
      <w:r w:rsidR="00857B80" w:rsidRPr="00BA52B7">
        <w:rPr>
          <w:rFonts w:hint="eastAsia"/>
          <w:sz w:val="28"/>
          <w:szCs w:val="28"/>
        </w:rPr>
        <w:t>任</w:t>
      </w:r>
      <w:r w:rsidRPr="00BA52B7">
        <w:rPr>
          <w:rFonts w:hint="eastAsia"/>
          <w:sz w:val="28"/>
          <w:szCs w:val="28"/>
        </w:rPr>
        <w:t>能力】</w:t>
      </w:r>
      <w:r w:rsidR="007114CC" w:rsidRPr="005B116A">
        <w:rPr>
          <w:rFonts w:hint="eastAsia"/>
          <w:sz w:val="28"/>
          <w:szCs w:val="28"/>
        </w:rPr>
        <w:t>企业应确保每</w:t>
      </w:r>
      <w:r w:rsidR="001970C3">
        <w:rPr>
          <w:rFonts w:hint="eastAsia"/>
          <w:sz w:val="28"/>
          <w:szCs w:val="28"/>
        </w:rPr>
        <w:t>项控制活动的控制责任人具备相应的</w:t>
      </w:r>
      <w:r w:rsidR="00A20DBF">
        <w:rPr>
          <w:rFonts w:hint="eastAsia"/>
          <w:sz w:val="28"/>
          <w:szCs w:val="28"/>
        </w:rPr>
        <w:t>专</w:t>
      </w:r>
      <w:r w:rsidR="001970C3">
        <w:rPr>
          <w:rFonts w:hint="eastAsia"/>
          <w:sz w:val="28"/>
          <w:szCs w:val="28"/>
        </w:rPr>
        <w:t>业胜任能力并符合国家有关岗位执</w:t>
      </w:r>
      <w:r w:rsidR="007114CC" w:rsidRPr="005B116A">
        <w:rPr>
          <w:rFonts w:hint="eastAsia"/>
          <w:sz w:val="28"/>
          <w:szCs w:val="28"/>
        </w:rPr>
        <w:t>业资格要求</w:t>
      </w:r>
      <w:r w:rsidR="000E6F1E" w:rsidRPr="00BA52B7">
        <w:rPr>
          <w:rFonts w:hint="eastAsia"/>
          <w:sz w:val="28"/>
          <w:szCs w:val="28"/>
        </w:rPr>
        <w:t>，定期评估并确保其</w:t>
      </w:r>
      <w:r w:rsidR="00A20DBF">
        <w:rPr>
          <w:rFonts w:hint="eastAsia"/>
          <w:sz w:val="28"/>
          <w:szCs w:val="28"/>
        </w:rPr>
        <w:t>专</w:t>
      </w:r>
      <w:r w:rsidR="00ED3664">
        <w:rPr>
          <w:rFonts w:hint="eastAsia"/>
          <w:sz w:val="28"/>
          <w:szCs w:val="28"/>
        </w:rPr>
        <w:t>业</w:t>
      </w:r>
      <w:r w:rsidR="000E6F1E" w:rsidRPr="00BA52B7">
        <w:rPr>
          <w:rFonts w:hint="eastAsia"/>
          <w:sz w:val="28"/>
          <w:szCs w:val="28"/>
        </w:rPr>
        <w:t>胜任能力与其工作职责</w:t>
      </w:r>
      <w:r w:rsidR="00ED3664">
        <w:rPr>
          <w:rFonts w:hint="eastAsia"/>
          <w:sz w:val="28"/>
          <w:szCs w:val="28"/>
        </w:rPr>
        <w:t>相</w:t>
      </w:r>
      <w:r w:rsidR="000E6F1E" w:rsidRPr="00BA52B7">
        <w:rPr>
          <w:rFonts w:hint="eastAsia"/>
          <w:sz w:val="28"/>
          <w:szCs w:val="28"/>
        </w:rPr>
        <w:t>匹配。</w:t>
      </w:r>
    </w:p>
    <w:p w:rsidR="0075240B" w:rsidRPr="00BA52B7" w:rsidRDefault="004F29A9" w:rsidP="00C320E6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对于</w:t>
      </w:r>
      <w:r w:rsidR="0075240B" w:rsidRPr="00BA52B7">
        <w:rPr>
          <w:rFonts w:hint="eastAsia"/>
          <w:sz w:val="28"/>
          <w:szCs w:val="28"/>
        </w:rPr>
        <w:t>相关人员</w:t>
      </w:r>
      <w:r w:rsidR="00857B80" w:rsidRPr="00BA52B7">
        <w:rPr>
          <w:rFonts w:hint="eastAsia"/>
          <w:sz w:val="28"/>
          <w:szCs w:val="28"/>
        </w:rPr>
        <w:t>尚未</w:t>
      </w:r>
      <w:r w:rsidR="0075240B" w:rsidRPr="00BA52B7">
        <w:rPr>
          <w:rFonts w:hint="eastAsia"/>
          <w:sz w:val="28"/>
          <w:szCs w:val="28"/>
        </w:rPr>
        <w:t>具备</w:t>
      </w:r>
      <w:r w:rsidR="00857B80" w:rsidRPr="00BA52B7">
        <w:rPr>
          <w:rFonts w:hint="eastAsia"/>
          <w:sz w:val="28"/>
          <w:szCs w:val="28"/>
        </w:rPr>
        <w:t>相应</w:t>
      </w:r>
      <w:r w:rsidR="00A20DBF">
        <w:rPr>
          <w:rFonts w:hint="eastAsia"/>
          <w:sz w:val="28"/>
          <w:szCs w:val="28"/>
        </w:rPr>
        <w:t>专</w:t>
      </w:r>
      <w:r w:rsidR="007114CC">
        <w:rPr>
          <w:rFonts w:hint="eastAsia"/>
          <w:sz w:val="28"/>
          <w:szCs w:val="28"/>
        </w:rPr>
        <w:t>业</w:t>
      </w:r>
      <w:r w:rsidR="0075240B" w:rsidRPr="00BA52B7">
        <w:rPr>
          <w:rFonts w:hint="eastAsia"/>
          <w:sz w:val="28"/>
          <w:szCs w:val="28"/>
        </w:rPr>
        <w:t>胜任能力的，企业</w:t>
      </w:r>
      <w:r w:rsidR="001C204F">
        <w:rPr>
          <w:rFonts w:hint="eastAsia"/>
          <w:sz w:val="28"/>
          <w:szCs w:val="28"/>
        </w:rPr>
        <w:t>可以</w:t>
      </w:r>
      <w:r w:rsidR="0075240B" w:rsidRPr="00BA52B7">
        <w:rPr>
          <w:rFonts w:hint="eastAsia"/>
          <w:sz w:val="28"/>
          <w:szCs w:val="28"/>
        </w:rPr>
        <w:t>考虑采用强化培训、调整人力安排、强化独立检查等方法</w:t>
      </w:r>
      <w:r w:rsidR="00FA401D">
        <w:rPr>
          <w:rFonts w:hint="eastAsia"/>
          <w:sz w:val="28"/>
          <w:szCs w:val="28"/>
        </w:rPr>
        <w:t>进行</w:t>
      </w:r>
      <w:r w:rsidR="0075240B" w:rsidRPr="00BA52B7">
        <w:rPr>
          <w:rFonts w:hint="eastAsia"/>
          <w:sz w:val="28"/>
          <w:szCs w:val="28"/>
        </w:rPr>
        <w:t>弥补，必要时应对控制活动作出适当调整，以免因执行偏差给</w:t>
      </w:r>
      <w:r w:rsidR="009D46CD" w:rsidRPr="00BA52B7">
        <w:rPr>
          <w:rFonts w:hint="eastAsia"/>
          <w:sz w:val="28"/>
          <w:szCs w:val="28"/>
        </w:rPr>
        <w:t>企业经营带来重大损失。</w:t>
      </w:r>
    </w:p>
    <w:p w:rsidR="00000000" w:rsidRDefault="009D46CD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【与现有管理体系相结合】对于管理相对成熟的领域，</w:t>
      </w:r>
      <w:r w:rsidR="00857B80" w:rsidRPr="00BA52B7">
        <w:rPr>
          <w:rFonts w:hint="eastAsia"/>
          <w:sz w:val="28"/>
          <w:szCs w:val="28"/>
        </w:rPr>
        <w:t>企业</w:t>
      </w:r>
      <w:r w:rsidRPr="00BA52B7">
        <w:rPr>
          <w:rFonts w:hint="eastAsia"/>
          <w:sz w:val="28"/>
          <w:szCs w:val="28"/>
        </w:rPr>
        <w:t>应当尽可能的利用已有</w:t>
      </w:r>
      <w:r w:rsidR="00857B80" w:rsidRPr="00BA52B7">
        <w:rPr>
          <w:rFonts w:hint="eastAsia"/>
          <w:sz w:val="28"/>
          <w:szCs w:val="28"/>
        </w:rPr>
        <w:t>的</w:t>
      </w:r>
      <w:r w:rsidRPr="00BA52B7">
        <w:rPr>
          <w:rFonts w:hint="eastAsia"/>
          <w:sz w:val="28"/>
          <w:szCs w:val="28"/>
        </w:rPr>
        <w:t>管理基础、工作标准和操作习惯，将内部控制要求与现有管理体系</w:t>
      </w:r>
      <w:r w:rsidR="00857B80" w:rsidRPr="00BA52B7">
        <w:rPr>
          <w:rFonts w:hint="eastAsia"/>
          <w:sz w:val="28"/>
          <w:szCs w:val="28"/>
        </w:rPr>
        <w:t>相</w:t>
      </w:r>
      <w:r w:rsidRPr="00BA52B7">
        <w:rPr>
          <w:rFonts w:hint="eastAsia"/>
          <w:sz w:val="28"/>
          <w:szCs w:val="28"/>
        </w:rPr>
        <w:t>融合，确保内部控制体系</w:t>
      </w:r>
      <w:r w:rsidR="00857B80" w:rsidRPr="00BA52B7">
        <w:rPr>
          <w:rFonts w:hint="eastAsia"/>
          <w:sz w:val="28"/>
          <w:szCs w:val="28"/>
        </w:rPr>
        <w:t>建设</w:t>
      </w:r>
      <w:r w:rsidRPr="00BA52B7">
        <w:rPr>
          <w:rFonts w:hint="eastAsia"/>
          <w:sz w:val="28"/>
          <w:szCs w:val="28"/>
        </w:rPr>
        <w:t>的实效性。</w:t>
      </w:r>
    </w:p>
    <w:p w:rsidR="00000000" w:rsidRDefault="00400854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3E45BA">
        <w:rPr>
          <w:rFonts w:hint="eastAsia"/>
          <w:sz w:val="28"/>
          <w:szCs w:val="28"/>
        </w:rPr>
        <w:t>【不相容职责】</w:t>
      </w:r>
      <w:r w:rsidR="00CE75A0" w:rsidRPr="003E45BA">
        <w:rPr>
          <w:rFonts w:hint="eastAsia"/>
          <w:sz w:val="28"/>
          <w:szCs w:val="28"/>
        </w:rPr>
        <w:t>企业应当根据国家有关法律法规</w:t>
      </w:r>
      <w:r w:rsidR="00FA401D">
        <w:rPr>
          <w:rFonts w:hint="eastAsia"/>
          <w:sz w:val="28"/>
          <w:szCs w:val="28"/>
        </w:rPr>
        <w:t>的要求及</w:t>
      </w:r>
      <w:r w:rsidR="00857B80" w:rsidRPr="003E45BA">
        <w:rPr>
          <w:rFonts w:hint="eastAsia"/>
          <w:sz w:val="28"/>
          <w:szCs w:val="28"/>
        </w:rPr>
        <w:t>自身</w:t>
      </w:r>
      <w:r w:rsidR="00CE75A0" w:rsidRPr="003E45BA">
        <w:rPr>
          <w:rFonts w:hint="eastAsia"/>
          <w:sz w:val="28"/>
          <w:szCs w:val="28"/>
        </w:rPr>
        <w:t>业务特点，</w:t>
      </w:r>
      <w:r w:rsidR="0052009B" w:rsidRPr="003E45BA">
        <w:rPr>
          <w:rFonts w:hint="eastAsia"/>
          <w:sz w:val="28"/>
          <w:szCs w:val="28"/>
        </w:rPr>
        <w:t>识别和分配业务活动中涉及的不相容职</w:t>
      </w:r>
      <w:r w:rsidR="00857B80" w:rsidRPr="003E45BA">
        <w:rPr>
          <w:rFonts w:hint="eastAsia"/>
          <w:sz w:val="28"/>
          <w:szCs w:val="28"/>
        </w:rPr>
        <w:t>责</w:t>
      </w:r>
      <w:r w:rsidR="00CE75A0" w:rsidRPr="003E45BA">
        <w:rPr>
          <w:rFonts w:hint="eastAsia"/>
          <w:sz w:val="28"/>
          <w:szCs w:val="28"/>
        </w:rPr>
        <w:t>，</w:t>
      </w:r>
      <w:r w:rsidR="003E45BA" w:rsidRPr="003E45BA">
        <w:rPr>
          <w:rFonts w:hint="eastAsia"/>
          <w:sz w:val="28"/>
          <w:szCs w:val="28"/>
        </w:rPr>
        <w:t>包括但不限于在重要的业务流程中设置必要的审阅、检查、评估环节，</w:t>
      </w:r>
      <w:r w:rsidR="00857B80" w:rsidRPr="003E45BA">
        <w:rPr>
          <w:rFonts w:hint="eastAsia"/>
          <w:sz w:val="28"/>
          <w:szCs w:val="28"/>
        </w:rPr>
        <w:t>合理划分</w:t>
      </w:r>
      <w:r w:rsidR="00CE75A0" w:rsidRPr="003E45BA">
        <w:rPr>
          <w:rFonts w:hint="eastAsia"/>
          <w:sz w:val="28"/>
          <w:szCs w:val="28"/>
        </w:rPr>
        <w:t>业务决策、执行、监督等方面的</w:t>
      </w:r>
      <w:r w:rsidR="00857B80" w:rsidRPr="003E45BA">
        <w:rPr>
          <w:rFonts w:hint="eastAsia"/>
          <w:sz w:val="28"/>
          <w:szCs w:val="28"/>
        </w:rPr>
        <w:t>责任</w:t>
      </w:r>
      <w:r w:rsidR="00CE75A0" w:rsidRPr="003E45BA">
        <w:rPr>
          <w:rFonts w:hint="eastAsia"/>
          <w:sz w:val="28"/>
          <w:szCs w:val="28"/>
        </w:rPr>
        <w:t>，形成适当的职责分工和制衡机制。</w:t>
      </w:r>
    </w:p>
    <w:p w:rsidR="0052009B" w:rsidRDefault="00FA401D" w:rsidP="00C320E6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当</w:t>
      </w:r>
      <w:r w:rsidR="00B47579" w:rsidRPr="00BA52B7">
        <w:rPr>
          <w:rFonts w:hint="eastAsia"/>
          <w:sz w:val="28"/>
          <w:szCs w:val="28"/>
        </w:rPr>
        <w:t>因</w:t>
      </w:r>
      <w:r w:rsidR="0052009B" w:rsidRPr="00BA52B7">
        <w:rPr>
          <w:rFonts w:hint="eastAsia"/>
          <w:sz w:val="28"/>
          <w:szCs w:val="28"/>
        </w:rPr>
        <w:t>资源限制</w:t>
      </w:r>
      <w:r w:rsidR="00ED589A" w:rsidRPr="00BA52B7">
        <w:rPr>
          <w:rFonts w:hint="eastAsia"/>
          <w:sz w:val="28"/>
          <w:szCs w:val="28"/>
        </w:rPr>
        <w:t>而</w:t>
      </w:r>
      <w:r w:rsidR="0052009B" w:rsidRPr="00BA52B7">
        <w:rPr>
          <w:rFonts w:hint="eastAsia"/>
          <w:sz w:val="28"/>
          <w:szCs w:val="28"/>
        </w:rPr>
        <w:t>无法实现职责分离</w:t>
      </w:r>
      <w:r w:rsidR="00ED589A" w:rsidRPr="00BA52B7">
        <w:rPr>
          <w:rFonts w:hint="eastAsia"/>
          <w:sz w:val="28"/>
          <w:szCs w:val="28"/>
        </w:rPr>
        <w:t>时</w:t>
      </w:r>
      <w:r w:rsidR="0052009B" w:rsidRPr="00BA52B7">
        <w:rPr>
          <w:rFonts w:hint="eastAsia"/>
          <w:sz w:val="28"/>
          <w:szCs w:val="28"/>
        </w:rPr>
        <w:t>，</w:t>
      </w:r>
      <w:r w:rsidR="00B47579" w:rsidRPr="00BA52B7">
        <w:rPr>
          <w:rFonts w:hint="eastAsia"/>
          <w:sz w:val="28"/>
          <w:szCs w:val="28"/>
        </w:rPr>
        <w:t>企业</w:t>
      </w:r>
      <w:r w:rsidR="0052009B" w:rsidRPr="00BA52B7">
        <w:rPr>
          <w:rFonts w:hint="eastAsia"/>
          <w:sz w:val="28"/>
          <w:szCs w:val="28"/>
        </w:rPr>
        <w:t>应</w:t>
      </w:r>
      <w:r w:rsidR="00B47579" w:rsidRPr="00BA52B7">
        <w:rPr>
          <w:rFonts w:hint="eastAsia"/>
          <w:sz w:val="28"/>
          <w:szCs w:val="28"/>
        </w:rPr>
        <w:t>考虑</w:t>
      </w:r>
      <w:r w:rsidR="0052009B" w:rsidRPr="00BA52B7">
        <w:rPr>
          <w:rFonts w:hint="eastAsia"/>
          <w:sz w:val="28"/>
          <w:szCs w:val="28"/>
        </w:rPr>
        <w:t>选择并执行替代性的</w:t>
      </w:r>
      <w:r w:rsidR="007D7D8F">
        <w:rPr>
          <w:rFonts w:hint="eastAsia"/>
          <w:sz w:val="28"/>
          <w:szCs w:val="28"/>
        </w:rPr>
        <w:t>审阅系统报告、抽查交易文档、定期资产盘点等</w:t>
      </w:r>
      <w:r w:rsidR="0052009B" w:rsidRPr="00BA52B7">
        <w:rPr>
          <w:rFonts w:hint="eastAsia"/>
          <w:sz w:val="28"/>
          <w:szCs w:val="28"/>
        </w:rPr>
        <w:t>控制</w:t>
      </w:r>
      <w:r w:rsidR="00B47579" w:rsidRPr="00BA52B7">
        <w:rPr>
          <w:rFonts w:hint="eastAsia"/>
          <w:sz w:val="28"/>
          <w:szCs w:val="28"/>
        </w:rPr>
        <w:t>活动</w:t>
      </w:r>
      <w:r w:rsidR="0052009B" w:rsidRPr="00BA52B7">
        <w:rPr>
          <w:rFonts w:hint="eastAsia"/>
          <w:sz w:val="28"/>
          <w:szCs w:val="28"/>
        </w:rPr>
        <w:t>。</w:t>
      </w:r>
      <w:r w:rsidR="00CE75A0" w:rsidRPr="00BA52B7">
        <w:rPr>
          <w:rFonts w:hint="eastAsia"/>
          <w:sz w:val="28"/>
          <w:szCs w:val="28"/>
        </w:rPr>
        <w:t>对于无法实现职责分离的</w:t>
      </w:r>
      <w:r w:rsidR="00B47579" w:rsidRPr="00BA52B7">
        <w:rPr>
          <w:rFonts w:hint="eastAsia"/>
          <w:sz w:val="28"/>
          <w:szCs w:val="28"/>
        </w:rPr>
        <w:t>关键敏感职能</w:t>
      </w:r>
      <w:r w:rsidR="00CE75A0" w:rsidRPr="00BA52B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企业</w:t>
      </w:r>
      <w:r w:rsidR="00CE75A0" w:rsidRPr="00BA52B7">
        <w:rPr>
          <w:rFonts w:hint="eastAsia"/>
          <w:sz w:val="28"/>
          <w:szCs w:val="28"/>
        </w:rPr>
        <w:t>还</w:t>
      </w:r>
      <w:r w:rsidR="00892C43">
        <w:rPr>
          <w:rFonts w:hint="eastAsia"/>
          <w:sz w:val="28"/>
          <w:szCs w:val="28"/>
        </w:rPr>
        <w:t>可</w:t>
      </w:r>
      <w:r w:rsidR="00CE75A0" w:rsidRPr="00BA52B7">
        <w:rPr>
          <w:rFonts w:hint="eastAsia"/>
          <w:sz w:val="28"/>
          <w:szCs w:val="28"/>
        </w:rPr>
        <w:t>考虑强化</w:t>
      </w:r>
      <w:r w:rsidR="00B47579" w:rsidRPr="00BA52B7">
        <w:rPr>
          <w:rFonts w:hint="eastAsia"/>
          <w:sz w:val="28"/>
          <w:szCs w:val="28"/>
        </w:rPr>
        <w:t>相应</w:t>
      </w:r>
      <w:r w:rsidR="00CE75A0" w:rsidRPr="00BA52B7">
        <w:rPr>
          <w:rFonts w:hint="eastAsia"/>
          <w:sz w:val="28"/>
          <w:szCs w:val="28"/>
        </w:rPr>
        <w:t>的检查要求</w:t>
      </w:r>
      <w:r w:rsidR="003E45BA">
        <w:rPr>
          <w:rFonts w:hint="eastAsia"/>
          <w:sz w:val="28"/>
          <w:szCs w:val="28"/>
        </w:rPr>
        <w:t>，</w:t>
      </w:r>
      <w:r w:rsidR="00BE39C0">
        <w:rPr>
          <w:rFonts w:hint="eastAsia"/>
          <w:sz w:val="28"/>
          <w:szCs w:val="28"/>
        </w:rPr>
        <w:t>防止</w:t>
      </w:r>
      <w:r w:rsidR="003E45BA">
        <w:rPr>
          <w:rFonts w:hint="eastAsia"/>
          <w:sz w:val="28"/>
          <w:szCs w:val="28"/>
        </w:rPr>
        <w:t>因兼岗</w:t>
      </w:r>
      <w:r>
        <w:rPr>
          <w:rFonts w:hint="eastAsia"/>
          <w:sz w:val="28"/>
          <w:szCs w:val="28"/>
        </w:rPr>
        <w:t>而</w:t>
      </w:r>
      <w:r w:rsidR="003E45BA">
        <w:rPr>
          <w:rFonts w:hint="eastAsia"/>
          <w:sz w:val="28"/>
          <w:szCs w:val="28"/>
        </w:rPr>
        <w:t>可能造成的控制</w:t>
      </w:r>
      <w:r w:rsidR="00BE39C0">
        <w:rPr>
          <w:rFonts w:hint="eastAsia"/>
          <w:sz w:val="28"/>
          <w:szCs w:val="28"/>
        </w:rPr>
        <w:t>缺失</w:t>
      </w:r>
      <w:r w:rsidR="003E45BA">
        <w:rPr>
          <w:rFonts w:hint="eastAsia"/>
          <w:sz w:val="28"/>
          <w:szCs w:val="28"/>
        </w:rPr>
        <w:t>或</w:t>
      </w:r>
      <w:r w:rsidR="00BE39C0">
        <w:rPr>
          <w:rFonts w:hint="eastAsia"/>
          <w:sz w:val="28"/>
          <w:szCs w:val="28"/>
        </w:rPr>
        <w:t>无</w:t>
      </w:r>
      <w:r w:rsidR="003E45BA">
        <w:rPr>
          <w:rFonts w:hint="eastAsia"/>
          <w:sz w:val="28"/>
          <w:szCs w:val="28"/>
        </w:rPr>
        <w:t>效。</w:t>
      </w:r>
    </w:p>
    <w:p w:rsidR="00000000" w:rsidRDefault="009E4769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3E45BA">
        <w:rPr>
          <w:rFonts w:hint="eastAsia"/>
          <w:sz w:val="28"/>
          <w:szCs w:val="28"/>
        </w:rPr>
        <w:lastRenderedPageBreak/>
        <w:t>【管理层</w:t>
      </w:r>
      <w:r>
        <w:rPr>
          <w:rFonts w:hint="eastAsia"/>
          <w:sz w:val="28"/>
          <w:szCs w:val="28"/>
        </w:rPr>
        <w:t>凌驾</w:t>
      </w:r>
      <w:r w:rsidRPr="003E45BA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管理层凌驾是指管理层出于</w:t>
      </w:r>
      <w:r w:rsidR="00914CAD">
        <w:rPr>
          <w:rFonts w:hint="eastAsia"/>
          <w:sz w:val="28"/>
          <w:szCs w:val="28"/>
        </w:rPr>
        <w:t>不正当的</w:t>
      </w:r>
      <w:r>
        <w:rPr>
          <w:rFonts w:hint="eastAsia"/>
          <w:sz w:val="28"/>
          <w:szCs w:val="28"/>
        </w:rPr>
        <w:t>目的而逾越现有的内部控制，以获取个人利益、粉饰业绩或掩盖违法违规</w:t>
      </w:r>
      <w:r w:rsidR="00914CAD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行为。</w:t>
      </w:r>
      <w:r w:rsidR="009178B1">
        <w:rPr>
          <w:rFonts w:hint="eastAsia"/>
          <w:sz w:val="28"/>
          <w:szCs w:val="28"/>
        </w:rPr>
        <w:t>企业应当考虑</w:t>
      </w:r>
      <w:r w:rsidR="00AC0458">
        <w:rPr>
          <w:rFonts w:hint="eastAsia"/>
          <w:sz w:val="28"/>
          <w:szCs w:val="28"/>
        </w:rPr>
        <w:t>建立相应的控制措施</w:t>
      </w:r>
      <w:r>
        <w:rPr>
          <w:rFonts w:hint="eastAsia"/>
          <w:sz w:val="28"/>
          <w:szCs w:val="28"/>
        </w:rPr>
        <w:t>来降低管理层凌驾的风险</w:t>
      </w:r>
      <w:r w:rsidR="00AC0458">
        <w:rPr>
          <w:rFonts w:hint="eastAsia"/>
          <w:sz w:val="28"/>
          <w:szCs w:val="28"/>
        </w:rPr>
        <w:t>，包括建设</w:t>
      </w:r>
      <w:r w:rsidR="001970C3">
        <w:rPr>
          <w:rFonts w:hint="eastAsia"/>
          <w:sz w:val="28"/>
          <w:szCs w:val="28"/>
        </w:rPr>
        <w:t>高度尊重诚信和道德价值观的企业文化、</w:t>
      </w:r>
      <w:r w:rsidR="009178B1" w:rsidRPr="003E45BA">
        <w:rPr>
          <w:rFonts w:hint="eastAsia"/>
          <w:sz w:val="28"/>
          <w:szCs w:val="28"/>
        </w:rPr>
        <w:t>设计和实施有效的举报</w:t>
      </w:r>
      <w:r w:rsidR="009178B1">
        <w:rPr>
          <w:rFonts w:hint="eastAsia"/>
          <w:sz w:val="28"/>
          <w:szCs w:val="28"/>
        </w:rPr>
        <w:t>机制</w:t>
      </w:r>
      <w:r w:rsidR="001970C3">
        <w:rPr>
          <w:rFonts w:hint="eastAsia"/>
          <w:sz w:val="28"/>
          <w:szCs w:val="28"/>
        </w:rPr>
        <w:t>、</w:t>
      </w:r>
      <w:r w:rsidR="009178B1" w:rsidRPr="003E45BA">
        <w:rPr>
          <w:rFonts w:hint="eastAsia"/>
          <w:sz w:val="28"/>
          <w:szCs w:val="28"/>
        </w:rPr>
        <w:t>建立健全符合企业自身实际</w:t>
      </w:r>
      <w:r w:rsidR="00441055">
        <w:rPr>
          <w:rFonts w:hint="eastAsia"/>
          <w:sz w:val="28"/>
          <w:szCs w:val="28"/>
        </w:rPr>
        <w:t>情况</w:t>
      </w:r>
      <w:r w:rsidR="009178B1" w:rsidRPr="003E45BA">
        <w:rPr>
          <w:rFonts w:hint="eastAsia"/>
          <w:sz w:val="28"/>
          <w:szCs w:val="28"/>
        </w:rPr>
        <w:t>的内部审计职能等。</w:t>
      </w:r>
    </w:p>
    <w:p w:rsidR="0052009B" w:rsidRPr="00BA52B7" w:rsidRDefault="002729CE" w:rsidP="006F6C86"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</w:t>
      </w:r>
      <w:r w:rsidR="002F2C10" w:rsidRPr="00BA52B7">
        <w:rPr>
          <w:sz w:val="28"/>
          <w:szCs w:val="28"/>
        </w:rPr>
        <w:t>IT</w:t>
      </w:r>
      <w:r w:rsidR="002F2C10" w:rsidRPr="00BA52B7">
        <w:rPr>
          <w:rFonts w:hint="eastAsia"/>
          <w:sz w:val="28"/>
          <w:szCs w:val="28"/>
        </w:rPr>
        <w:t>系统</w:t>
      </w:r>
      <w:r w:rsidR="0075240B" w:rsidRPr="00BA52B7">
        <w:rPr>
          <w:rFonts w:hint="eastAsia"/>
          <w:sz w:val="28"/>
          <w:szCs w:val="28"/>
        </w:rPr>
        <w:t>控制的考虑</w:t>
      </w:r>
      <w:r w:rsidRPr="00BA52B7">
        <w:rPr>
          <w:rFonts w:hint="eastAsia"/>
          <w:sz w:val="28"/>
          <w:szCs w:val="28"/>
        </w:rPr>
        <w:t>】</w:t>
      </w:r>
      <w:r w:rsidR="00571D0B">
        <w:rPr>
          <w:rFonts w:hint="eastAsia"/>
          <w:sz w:val="28"/>
          <w:szCs w:val="28"/>
        </w:rPr>
        <w:t>运用信息技术的</w:t>
      </w:r>
      <w:r w:rsidR="00571D0B" w:rsidRPr="00BA52B7">
        <w:rPr>
          <w:rFonts w:hint="eastAsia"/>
          <w:sz w:val="28"/>
          <w:szCs w:val="28"/>
        </w:rPr>
        <w:t>企业</w:t>
      </w:r>
      <w:r w:rsidR="0075240B" w:rsidRPr="00BA52B7">
        <w:rPr>
          <w:rFonts w:hint="eastAsia"/>
          <w:sz w:val="28"/>
          <w:szCs w:val="28"/>
        </w:rPr>
        <w:t>，应当加强</w:t>
      </w:r>
      <w:r w:rsidR="0052009B" w:rsidRPr="00BA52B7">
        <w:rPr>
          <w:rFonts w:hint="eastAsia"/>
          <w:sz w:val="28"/>
          <w:szCs w:val="28"/>
        </w:rPr>
        <w:t>系统开发控制、系统变化控制、</w:t>
      </w:r>
      <w:r w:rsidR="00ED589A" w:rsidRPr="00BA52B7">
        <w:rPr>
          <w:rFonts w:hint="eastAsia"/>
          <w:sz w:val="28"/>
          <w:szCs w:val="28"/>
        </w:rPr>
        <w:t>数据</w:t>
      </w:r>
      <w:r w:rsidR="0052009B" w:rsidRPr="00BA52B7">
        <w:rPr>
          <w:rFonts w:hint="eastAsia"/>
          <w:sz w:val="28"/>
          <w:szCs w:val="28"/>
        </w:rPr>
        <w:t>安全性和访问</w:t>
      </w:r>
      <w:r w:rsidR="00ED589A" w:rsidRPr="00BA52B7">
        <w:rPr>
          <w:rFonts w:hint="eastAsia"/>
          <w:sz w:val="28"/>
          <w:szCs w:val="28"/>
        </w:rPr>
        <w:t>控制</w:t>
      </w:r>
      <w:r w:rsidR="0052009B" w:rsidRPr="00BA52B7">
        <w:rPr>
          <w:rFonts w:hint="eastAsia"/>
          <w:sz w:val="28"/>
          <w:szCs w:val="28"/>
        </w:rPr>
        <w:t>、计算机操作控制、应用控制、终端用户运算控制等</w:t>
      </w:r>
      <w:r w:rsidR="002F2C10" w:rsidRPr="00BA52B7">
        <w:rPr>
          <w:rFonts w:hint="eastAsia"/>
          <w:sz w:val="28"/>
          <w:szCs w:val="28"/>
        </w:rPr>
        <w:t>方面的控制，保证信息系统安全稳定运行。</w:t>
      </w:r>
    </w:p>
    <w:p w:rsidR="00000000" w:rsidRDefault="002729CE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</w:t>
      </w:r>
      <w:r w:rsidR="002F2C10" w:rsidRPr="00BA52B7">
        <w:rPr>
          <w:rFonts w:hint="eastAsia"/>
          <w:sz w:val="28"/>
          <w:szCs w:val="28"/>
        </w:rPr>
        <w:t>应急机制</w:t>
      </w:r>
      <w:r w:rsidRPr="00BA52B7">
        <w:rPr>
          <w:rFonts w:hint="eastAsia"/>
          <w:sz w:val="28"/>
          <w:szCs w:val="28"/>
        </w:rPr>
        <w:t>】</w:t>
      </w:r>
      <w:r w:rsidR="0052009B" w:rsidRPr="00BA52B7">
        <w:rPr>
          <w:rFonts w:hint="eastAsia"/>
          <w:sz w:val="28"/>
          <w:szCs w:val="28"/>
        </w:rPr>
        <w:t>企业应当建立突发事件应急处理机制，对可能发生的重大风险或突发事件，制定应急预案、明确责任人员，确保突发事件得到及时妥善处理。</w:t>
      </w:r>
    </w:p>
    <w:p w:rsidR="00000000" w:rsidRDefault="002729CE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</w:t>
      </w:r>
      <w:r w:rsidR="002F2C10" w:rsidRPr="00BA52B7">
        <w:rPr>
          <w:rFonts w:hint="eastAsia"/>
          <w:sz w:val="28"/>
          <w:szCs w:val="28"/>
        </w:rPr>
        <w:t>反舞弊</w:t>
      </w:r>
      <w:r w:rsidRPr="00BA52B7">
        <w:rPr>
          <w:rFonts w:hint="eastAsia"/>
          <w:sz w:val="28"/>
          <w:szCs w:val="28"/>
        </w:rPr>
        <w:t>】</w:t>
      </w:r>
      <w:r w:rsidR="00BE39C0">
        <w:rPr>
          <w:rFonts w:hint="eastAsia"/>
          <w:sz w:val="28"/>
          <w:szCs w:val="28"/>
        </w:rPr>
        <w:t>根据风险评估的结果，</w:t>
      </w:r>
      <w:r w:rsidR="0075240B" w:rsidRPr="00BA52B7">
        <w:rPr>
          <w:rFonts w:hint="eastAsia"/>
          <w:sz w:val="28"/>
          <w:szCs w:val="28"/>
        </w:rPr>
        <w:t>舞弊风险</w:t>
      </w:r>
      <w:r w:rsidR="00F334AD" w:rsidRPr="00BA52B7">
        <w:rPr>
          <w:rFonts w:hint="eastAsia"/>
          <w:sz w:val="28"/>
          <w:szCs w:val="28"/>
        </w:rPr>
        <w:t>较高</w:t>
      </w:r>
      <w:r w:rsidR="0075240B" w:rsidRPr="00BA52B7">
        <w:rPr>
          <w:rFonts w:hint="eastAsia"/>
          <w:sz w:val="28"/>
          <w:szCs w:val="28"/>
        </w:rPr>
        <w:t>的企业，</w:t>
      </w:r>
      <w:r w:rsidR="006F4145" w:rsidRPr="00BA52B7">
        <w:rPr>
          <w:rFonts w:hint="eastAsia"/>
          <w:sz w:val="28"/>
          <w:szCs w:val="28"/>
        </w:rPr>
        <w:t>应当建立反舞弊机制</w:t>
      </w:r>
      <w:r w:rsidR="00F334AD" w:rsidRPr="00BA52B7">
        <w:rPr>
          <w:rFonts w:hint="eastAsia"/>
          <w:sz w:val="28"/>
          <w:szCs w:val="28"/>
        </w:rPr>
        <w:t>，明确反舞弊工作的重点领域和关键环节，强化</w:t>
      </w:r>
      <w:r w:rsidR="0067437E" w:rsidRPr="00BA52B7">
        <w:rPr>
          <w:rFonts w:hint="eastAsia"/>
          <w:sz w:val="28"/>
          <w:szCs w:val="28"/>
        </w:rPr>
        <w:t>对可能诱发</w:t>
      </w:r>
      <w:r w:rsidR="00F334AD" w:rsidRPr="00BA52B7">
        <w:rPr>
          <w:rFonts w:hint="eastAsia"/>
          <w:sz w:val="28"/>
          <w:szCs w:val="28"/>
        </w:rPr>
        <w:t>舞弊</w:t>
      </w:r>
      <w:r w:rsidR="0067437E" w:rsidRPr="00BA52B7">
        <w:rPr>
          <w:rFonts w:hint="eastAsia"/>
          <w:sz w:val="28"/>
          <w:szCs w:val="28"/>
        </w:rPr>
        <w:t>的</w:t>
      </w:r>
      <w:r w:rsidR="00F334AD" w:rsidRPr="00BA52B7">
        <w:rPr>
          <w:rFonts w:hint="eastAsia"/>
          <w:sz w:val="28"/>
          <w:szCs w:val="28"/>
        </w:rPr>
        <w:t>动机和压力、舞弊</w:t>
      </w:r>
      <w:r w:rsidR="0067437E" w:rsidRPr="00BA52B7">
        <w:rPr>
          <w:rFonts w:hint="eastAsia"/>
          <w:sz w:val="28"/>
          <w:szCs w:val="28"/>
        </w:rPr>
        <w:t>的</w:t>
      </w:r>
      <w:r w:rsidR="00F334AD" w:rsidRPr="00BA52B7">
        <w:rPr>
          <w:rFonts w:hint="eastAsia"/>
          <w:sz w:val="28"/>
          <w:szCs w:val="28"/>
        </w:rPr>
        <w:t>机会以及员工对舞弊行为的认识等方面的管理和监控。舞弊事项一旦发生，应</w:t>
      </w:r>
      <w:r w:rsidR="006F4145" w:rsidRPr="00BA52B7">
        <w:rPr>
          <w:rFonts w:hint="eastAsia"/>
          <w:sz w:val="28"/>
          <w:szCs w:val="28"/>
        </w:rPr>
        <w:t>针对舞弊案件进行及时调查、处理、报告和补救。</w:t>
      </w:r>
    </w:p>
    <w:p w:rsidR="006F4145" w:rsidRDefault="006F4145" w:rsidP="006F4145">
      <w:pPr>
        <w:pStyle w:val="a3"/>
        <w:tabs>
          <w:tab w:val="left" w:pos="851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必要时，企业</w:t>
      </w:r>
      <w:r w:rsidR="00441055">
        <w:rPr>
          <w:rFonts w:hint="eastAsia"/>
          <w:sz w:val="28"/>
          <w:szCs w:val="28"/>
        </w:rPr>
        <w:t>可以</w:t>
      </w:r>
      <w:r w:rsidRPr="00BA52B7">
        <w:rPr>
          <w:rFonts w:hint="eastAsia"/>
          <w:sz w:val="28"/>
          <w:szCs w:val="28"/>
        </w:rPr>
        <w:t>建立举报流程，设置独立的举报专线</w:t>
      </w:r>
      <w:r w:rsidR="0075240B" w:rsidRPr="00BA52B7">
        <w:rPr>
          <w:rFonts w:hint="eastAsia"/>
          <w:sz w:val="28"/>
          <w:szCs w:val="28"/>
        </w:rPr>
        <w:t>，并</w:t>
      </w:r>
      <w:r w:rsidRPr="00BA52B7">
        <w:rPr>
          <w:rFonts w:hint="eastAsia"/>
          <w:sz w:val="28"/>
          <w:szCs w:val="28"/>
        </w:rPr>
        <w:t>应当</w:t>
      </w:r>
      <w:r w:rsidR="0075240B" w:rsidRPr="00BA52B7">
        <w:rPr>
          <w:rFonts w:hint="eastAsia"/>
          <w:sz w:val="28"/>
          <w:szCs w:val="28"/>
        </w:rPr>
        <w:t>让</w:t>
      </w:r>
      <w:r w:rsidRPr="00BA52B7">
        <w:rPr>
          <w:rFonts w:hint="eastAsia"/>
          <w:sz w:val="28"/>
          <w:szCs w:val="28"/>
        </w:rPr>
        <w:t>全体员工、客户、供应商和其他</w:t>
      </w:r>
      <w:r w:rsidR="00ED589A" w:rsidRPr="00BA52B7">
        <w:rPr>
          <w:rFonts w:hint="eastAsia"/>
          <w:sz w:val="28"/>
          <w:szCs w:val="28"/>
        </w:rPr>
        <w:t>利益相关</w:t>
      </w:r>
      <w:r w:rsidRPr="00BA52B7">
        <w:rPr>
          <w:rFonts w:hint="eastAsia"/>
          <w:sz w:val="28"/>
          <w:szCs w:val="28"/>
        </w:rPr>
        <w:t>方</w:t>
      </w:r>
      <w:r w:rsidR="0075240B" w:rsidRPr="00BA52B7">
        <w:rPr>
          <w:rFonts w:hint="eastAsia"/>
          <w:sz w:val="28"/>
          <w:szCs w:val="28"/>
        </w:rPr>
        <w:t>知晓</w:t>
      </w:r>
      <w:r w:rsidRPr="00BA52B7">
        <w:rPr>
          <w:rFonts w:hint="eastAsia"/>
          <w:sz w:val="28"/>
          <w:szCs w:val="28"/>
        </w:rPr>
        <w:t>。</w:t>
      </w:r>
    </w:p>
    <w:p w:rsidR="00000000" w:rsidRDefault="00E778B7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【更新维护】企业应持续关注</w:t>
      </w:r>
      <w:r>
        <w:rPr>
          <w:rFonts w:hint="eastAsia"/>
          <w:sz w:val="28"/>
          <w:szCs w:val="28"/>
        </w:rPr>
        <w:t>并</w:t>
      </w:r>
      <w:r w:rsidRPr="00BA52B7">
        <w:rPr>
          <w:rFonts w:hint="eastAsia"/>
          <w:sz w:val="28"/>
          <w:szCs w:val="28"/>
        </w:rPr>
        <w:t>检查控制活动的有效性，在发生以下情况时组织内</w:t>
      </w:r>
      <w:r w:rsidR="00AE76A9">
        <w:rPr>
          <w:rFonts w:hint="eastAsia"/>
          <w:sz w:val="28"/>
          <w:szCs w:val="28"/>
        </w:rPr>
        <w:t>部</w:t>
      </w:r>
      <w:r w:rsidRPr="00BA52B7">
        <w:rPr>
          <w:rFonts w:hint="eastAsia"/>
          <w:sz w:val="28"/>
          <w:szCs w:val="28"/>
        </w:rPr>
        <w:t>控</w:t>
      </w:r>
      <w:r w:rsidR="00AE76A9">
        <w:rPr>
          <w:rFonts w:hint="eastAsia"/>
          <w:sz w:val="28"/>
          <w:szCs w:val="28"/>
        </w:rPr>
        <w:t>制</w:t>
      </w:r>
      <w:r w:rsidR="00914CAD">
        <w:rPr>
          <w:rFonts w:hint="eastAsia"/>
          <w:sz w:val="28"/>
          <w:szCs w:val="28"/>
        </w:rPr>
        <w:t>体系</w:t>
      </w:r>
      <w:r w:rsidRPr="00BA52B7">
        <w:rPr>
          <w:rFonts w:hint="eastAsia"/>
          <w:sz w:val="28"/>
          <w:szCs w:val="28"/>
        </w:rPr>
        <w:t>的更新与优化：</w:t>
      </w:r>
    </w:p>
    <w:p w:rsidR="00E778B7" w:rsidRPr="00BA52B7" w:rsidRDefault="00E778B7" w:rsidP="00E778B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企业战略方向、业务范畴</w:t>
      </w:r>
      <w:r w:rsidR="00BE39C0">
        <w:rPr>
          <w:rFonts w:hint="eastAsia"/>
          <w:sz w:val="28"/>
          <w:szCs w:val="28"/>
        </w:rPr>
        <w:t>、经营管理</w:t>
      </w:r>
      <w:r w:rsidRPr="00BA52B7">
        <w:rPr>
          <w:rFonts w:hint="eastAsia"/>
          <w:sz w:val="28"/>
          <w:szCs w:val="28"/>
        </w:rPr>
        <w:t>模式</w:t>
      </w:r>
      <w:r w:rsidR="00BE39C0">
        <w:rPr>
          <w:rFonts w:hint="eastAsia"/>
          <w:sz w:val="28"/>
          <w:szCs w:val="28"/>
        </w:rPr>
        <w:t>、</w:t>
      </w:r>
      <w:r w:rsidRPr="00BA52B7">
        <w:rPr>
          <w:rFonts w:hint="eastAsia"/>
          <w:sz w:val="28"/>
          <w:szCs w:val="28"/>
        </w:rPr>
        <w:t>管理层发生重大变化；</w:t>
      </w:r>
    </w:p>
    <w:p w:rsidR="00E778B7" w:rsidRPr="00BA52B7" w:rsidRDefault="00E778B7" w:rsidP="00E778B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企业风险发生重大变化；</w:t>
      </w:r>
    </w:p>
    <w:p w:rsidR="00E778B7" w:rsidRPr="00BA52B7" w:rsidRDefault="00E778B7" w:rsidP="00E778B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lastRenderedPageBreak/>
        <w:t>发现冗余、过时或低效的控制活动；</w:t>
      </w:r>
    </w:p>
    <w:p w:rsidR="00E778B7" w:rsidRPr="00BA52B7" w:rsidRDefault="00E778B7" w:rsidP="00E778B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通过监督发现无法整改的重大问题；</w:t>
      </w:r>
    </w:p>
    <w:p w:rsidR="00E778B7" w:rsidRPr="00BA52B7" w:rsidRDefault="00E778B7" w:rsidP="00E778B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关键岗位人员胜任能力不足；</w:t>
      </w:r>
    </w:p>
    <w:p w:rsidR="00E778B7" w:rsidRPr="00BA52B7" w:rsidRDefault="00E778B7" w:rsidP="00E778B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出现大量的例外事项；</w:t>
      </w:r>
    </w:p>
    <w:p w:rsidR="004946B6" w:rsidRDefault="00E778B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外部监管要求规定的调整。</w:t>
      </w:r>
    </w:p>
    <w:p w:rsidR="0086689B" w:rsidRPr="00571D0B" w:rsidRDefault="000820C6" w:rsidP="00571D0B">
      <w:pPr>
        <w:pStyle w:val="a3"/>
        <w:numPr>
          <w:ilvl w:val="0"/>
          <w:numId w:val="14"/>
        </w:num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86689B" w:rsidRPr="00571D0B">
        <w:rPr>
          <w:rFonts w:ascii="黑体" w:eastAsia="黑体" w:hAnsi="黑体" w:hint="eastAsia"/>
          <w:b/>
          <w:sz w:val="32"/>
          <w:szCs w:val="32"/>
        </w:rPr>
        <w:t>监督</w:t>
      </w:r>
      <w:r w:rsidR="005A7282" w:rsidRPr="00571D0B">
        <w:rPr>
          <w:rFonts w:ascii="黑体" w:eastAsia="黑体" w:hAnsi="黑体" w:hint="eastAsia"/>
          <w:b/>
          <w:sz w:val="32"/>
          <w:szCs w:val="32"/>
        </w:rPr>
        <w:t>评价</w:t>
      </w:r>
    </w:p>
    <w:p w:rsidR="00000000" w:rsidRDefault="0086689B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【监督评价要求】企业应当结合自身业务</w:t>
      </w:r>
      <w:r w:rsidR="005A7282" w:rsidRPr="00BA52B7">
        <w:rPr>
          <w:rFonts w:hint="eastAsia"/>
          <w:sz w:val="28"/>
          <w:szCs w:val="28"/>
        </w:rPr>
        <w:t>特性、经营环境、风险水平等因素建立适当的内部控制监督评价机制</w:t>
      </w:r>
      <w:r w:rsidRPr="00BA52B7">
        <w:rPr>
          <w:rFonts w:hint="eastAsia"/>
          <w:sz w:val="28"/>
          <w:szCs w:val="28"/>
        </w:rPr>
        <w:t>，对内部控制体系的</w:t>
      </w:r>
      <w:r w:rsidR="005A7282" w:rsidRPr="00BA52B7">
        <w:rPr>
          <w:rFonts w:hint="eastAsia"/>
          <w:sz w:val="28"/>
          <w:szCs w:val="28"/>
        </w:rPr>
        <w:t>设计和运行情况进行</w:t>
      </w:r>
      <w:r w:rsidRPr="00BA52B7">
        <w:rPr>
          <w:rFonts w:hint="eastAsia"/>
          <w:sz w:val="28"/>
          <w:szCs w:val="28"/>
        </w:rPr>
        <w:t>评价</w:t>
      </w:r>
      <w:r w:rsidR="00D40581">
        <w:rPr>
          <w:rFonts w:hint="eastAsia"/>
          <w:sz w:val="28"/>
          <w:szCs w:val="28"/>
        </w:rPr>
        <w:t>。</w:t>
      </w:r>
    </w:p>
    <w:p w:rsidR="00000000" w:rsidRDefault="0086689B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【监督人员要求】企业应当选用具备胜任能力的人员</w:t>
      </w:r>
      <w:r w:rsidR="005A7282" w:rsidRPr="00BA52B7">
        <w:rPr>
          <w:rFonts w:hint="eastAsia"/>
          <w:sz w:val="28"/>
          <w:szCs w:val="28"/>
        </w:rPr>
        <w:t>履行</w:t>
      </w:r>
      <w:r w:rsidR="00D90664">
        <w:rPr>
          <w:rFonts w:hint="eastAsia"/>
          <w:sz w:val="28"/>
          <w:szCs w:val="28"/>
        </w:rPr>
        <w:t>内部控制的</w:t>
      </w:r>
      <w:r w:rsidR="005A7282" w:rsidRPr="00BA52B7">
        <w:rPr>
          <w:rFonts w:hint="eastAsia"/>
          <w:sz w:val="28"/>
          <w:szCs w:val="28"/>
        </w:rPr>
        <w:t>监督</w:t>
      </w:r>
      <w:r w:rsidR="00D90664">
        <w:rPr>
          <w:rFonts w:hint="eastAsia"/>
          <w:sz w:val="28"/>
          <w:szCs w:val="28"/>
        </w:rPr>
        <w:t>职能，</w:t>
      </w:r>
      <w:r w:rsidR="00914CAD">
        <w:rPr>
          <w:rFonts w:hint="eastAsia"/>
          <w:sz w:val="28"/>
          <w:szCs w:val="28"/>
        </w:rPr>
        <w:t>且</w:t>
      </w:r>
      <w:r w:rsidR="00D90664">
        <w:rPr>
          <w:rFonts w:hint="eastAsia"/>
          <w:sz w:val="28"/>
          <w:szCs w:val="28"/>
        </w:rPr>
        <w:t>监督人员不得由</w:t>
      </w:r>
      <w:r w:rsidR="005A7282" w:rsidRPr="00BA52B7">
        <w:rPr>
          <w:rFonts w:hint="eastAsia"/>
          <w:sz w:val="28"/>
          <w:szCs w:val="28"/>
        </w:rPr>
        <w:t>控制</w:t>
      </w:r>
      <w:r w:rsidRPr="00BA52B7">
        <w:rPr>
          <w:rFonts w:hint="eastAsia"/>
          <w:sz w:val="28"/>
          <w:szCs w:val="28"/>
        </w:rPr>
        <w:t>执行人员</w:t>
      </w:r>
      <w:r w:rsidR="00D90664">
        <w:rPr>
          <w:rFonts w:hint="eastAsia"/>
          <w:sz w:val="28"/>
          <w:szCs w:val="28"/>
        </w:rPr>
        <w:t>兼任</w:t>
      </w:r>
      <w:r w:rsidRPr="00BA52B7">
        <w:rPr>
          <w:rFonts w:hint="eastAsia"/>
          <w:sz w:val="28"/>
          <w:szCs w:val="28"/>
        </w:rPr>
        <w:t>。同时，控制责任人所执行的控制检查并不能替代监督。</w:t>
      </w:r>
    </w:p>
    <w:p w:rsidR="0086689B" w:rsidRPr="00BA52B7" w:rsidRDefault="00D90664" w:rsidP="00C320E6">
      <w:pPr>
        <w:pStyle w:val="a3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具备条件的</w:t>
      </w:r>
      <w:r w:rsidR="0086689B" w:rsidRPr="00BA52B7">
        <w:rPr>
          <w:rFonts w:hint="eastAsia"/>
          <w:sz w:val="28"/>
          <w:szCs w:val="28"/>
        </w:rPr>
        <w:t>企业</w:t>
      </w:r>
      <w:r>
        <w:rPr>
          <w:rFonts w:hint="eastAsia"/>
          <w:sz w:val="28"/>
          <w:szCs w:val="28"/>
        </w:rPr>
        <w:t>，</w:t>
      </w:r>
      <w:r w:rsidR="0086689B" w:rsidRPr="00BA52B7"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>以</w:t>
      </w:r>
      <w:r w:rsidR="0086689B" w:rsidRPr="00BA52B7">
        <w:rPr>
          <w:rFonts w:hint="eastAsia"/>
          <w:sz w:val="28"/>
          <w:szCs w:val="28"/>
        </w:rPr>
        <w:t>建立内部审计职能</w:t>
      </w:r>
      <w:r w:rsidR="00A8093D" w:rsidRPr="00BA52B7"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通过</w:t>
      </w:r>
      <w:r w:rsidR="008D05F3">
        <w:rPr>
          <w:rFonts w:hint="eastAsia"/>
          <w:sz w:val="28"/>
          <w:szCs w:val="28"/>
        </w:rPr>
        <w:t>业务</w:t>
      </w:r>
      <w:r w:rsidR="00A8093D" w:rsidRPr="00BA52B7">
        <w:rPr>
          <w:rFonts w:hint="eastAsia"/>
          <w:sz w:val="28"/>
          <w:szCs w:val="28"/>
        </w:rPr>
        <w:t>外包</w:t>
      </w:r>
      <w:r>
        <w:rPr>
          <w:rFonts w:hint="eastAsia"/>
          <w:sz w:val="28"/>
          <w:szCs w:val="28"/>
        </w:rPr>
        <w:t>，实现对内部控制有效性的</w:t>
      </w:r>
      <w:r w:rsidR="0086689B" w:rsidRPr="00BA52B7">
        <w:rPr>
          <w:rFonts w:hint="eastAsia"/>
          <w:sz w:val="28"/>
          <w:szCs w:val="28"/>
        </w:rPr>
        <w:t>监督</w:t>
      </w:r>
      <w:r w:rsidR="005A7282" w:rsidRPr="00BA52B7">
        <w:rPr>
          <w:rFonts w:hint="eastAsia"/>
          <w:sz w:val="28"/>
          <w:szCs w:val="28"/>
        </w:rPr>
        <w:t>，以</w:t>
      </w:r>
      <w:r w:rsidR="00441055">
        <w:rPr>
          <w:rFonts w:hint="eastAsia"/>
          <w:sz w:val="28"/>
          <w:szCs w:val="28"/>
        </w:rPr>
        <w:t>提高</w:t>
      </w:r>
      <w:r w:rsidR="005A7282" w:rsidRPr="00BA52B7">
        <w:rPr>
          <w:rFonts w:hint="eastAsia"/>
          <w:sz w:val="28"/>
          <w:szCs w:val="28"/>
        </w:rPr>
        <w:t>评估的质量和客观性，</w:t>
      </w:r>
      <w:r>
        <w:rPr>
          <w:rFonts w:hint="eastAsia"/>
          <w:sz w:val="28"/>
          <w:szCs w:val="28"/>
        </w:rPr>
        <w:t>并</w:t>
      </w:r>
      <w:r w:rsidR="005A7282" w:rsidRPr="00BA52B7">
        <w:rPr>
          <w:rFonts w:hint="eastAsia"/>
          <w:sz w:val="28"/>
          <w:szCs w:val="28"/>
        </w:rPr>
        <w:t>确保足够的评估范围和频率</w:t>
      </w:r>
      <w:r w:rsidR="0086689B" w:rsidRPr="00BA52B7">
        <w:rPr>
          <w:rFonts w:hint="eastAsia"/>
          <w:sz w:val="28"/>
          <w:szCs w:val="28"/>
        </w:rPr>
        <w:t>。</w:t>
      </w:r>
    </w:p>
    <w:p w:rsidR="00000000" w:rsidRDefault="00D07648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【监督方法</w:t>
      </w:r>
      <w:r w:rsidR="007B2DE1" w:rsidRPr="00BA52B7">
        <w:rPr>
          <w:rFonts w:hint="eastAsia"/>
          <w:sz w:val="28"/>
          <w:szCs w:val="28"/>
        </w:rPr>
        <w:t>】企业</w:t>
      </w:r>
      <w:r w:rsidR="00892C43">
        <w:rPr>
          <w:rFonts w:hint="eastAsia"/>
          <w:sz w:val="28"/>
          <w:szCs w:val="28"/>
        </w:rPr>
        <w:t>可</w:t>
      </w:r>
      <w:r w:rsidR="0086689B" w:rsidRPr="00BA52B7">
        <w:rPr>
          <w:rFonts w:hint="eastAsia"/>
          <w:sz w:val="28"/>
          <w:szCs w:val="28"/>
        </w:rPr>
        <w:t>高效灵活</w:t>
      </w:r>
      <w:r w:rsidR="007B2DE1" w:rsidRPr="00BA52B7">
        <w:rPr>
          <w:rFonts w:hint="eastAsia"/>
          <w:sz w:val="28"/>
          <w:szCs w:val="28"/>
        </w:rPr>
        <w:t>地采</w:t>
      </w:r>
      <w:r w:rsidR="00F334AD" w:rsidRPr="00BA52B7">
        <w:rPr>
          <w:rFonts w:hint="eastAsia"/>
          <w:sz w:val="28"/>
          <w:szCs w:val="28"/>
        </w:rPr>
        <w:t>用</w:t>
      </w:r>
      <w:r w:rsidR="007B2DE1" w:rsidRPr="00BA52B7">
        <w:rPr>
          <w:rFonts w:hint="eastAsia"/>
          <w:sz w:val="28"/>
          <w:szCs w:val="28"/>
        </w:rPr>
        <w:t>适当的方法实现监督。监督方法包括</w:t>
      </w:r>
      <w:r w:rsidR="006C3430">
        <w:rPr>
          <w:rFonts w:hint="eastAsia"/>
          <w:sz w:val="28"/>
          <w:szCs w:val="28"/>
        </w:rPr>
        <w:t>但不限于</w:t>
      </w:r>
      <w:r w:rsidR="00BA52B7" w:rsidRPr="009178B1">
        <w:rPr>
          <w:rFonts w:hint="eastAsia"/>
          <w:sz w:val="28"/>
          <w:szCs w:val="28"/>
        </w:rPr>
        <w:t>在业务流程中嵌入检查、分析、审核等实时监督活动，以及</w:t>
      </w:r>
      <w:r w:rsidR="0086689B" w:rsidRPr="00BA52B7">
        <w:rPr>
          <w:rFonts w:hint="eastAsia"/>
          <w:sz w:val="28"/>
          <w:szCs w:val="28"/>
        </w:rPr>
        <w:t>独立的经营分析、抽查、重新执行、专项检查等</w:t>
      </w:r>
      <w:r w:rsidR="00441055">
        <w:rPr>
          <w:rFonts w:hint="eastAsia"/>
          <w:sz w:val="28"/>
          <w:szCs w:val="28"/>
        </w:rPr>
        <w:t>活动</w:t>
      </w:r>
      <w:r w:rsidR="007B2DE1" w:rsidRPr="00BA52B7">
        <w:rPr>
          <w:rFonts w:hint="eastAsia"/>
          <w:sz w:val="28"/>
          <w:szCs w:val="28"/>
        </w:rPr>
        <w:t>及其</w:t>
      </w:r>
      <w:r w:rsidRPr="00BA52B7">
        <w:rPr>
          <w:rFonts w:hint="eastAsia"/>
          <w:sz w:val="28"/>
          <w:szCs w:val="28"/>
        </w:rPr>
        <w:t>组合</w:t>
      </w:r>
      <w:r w:rsidR="000C223D">
        <w:rPr>
          <w:rFonts w:hint="eastAsia"/>
          <w:sz w:val="28"/>
          <w:szCs w:val="28"/>
        </w:rPr>
        <w:t>，以发现内部控制的设计和执行缺陷</w:t>
      </w:r>
      <w:r w:rsidR="0086689B" w:rsidRPr="00BA52B7">
        <w:rPr>
          <w:rFonts w:hint="eastAsia"/>
          <w:sz w:val="28"/>
          <w:szCs w:val="28"/>
        </w:rPr>
        <w:t>。</w:t>
      </w:r>
    </w:p>
    <w:p w:rsidR="00000000" w:rsidRDefault="00E75564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【监督方式】企业对内部控制</w:t>
      </w:r>
      <w:r w:rsidR="009748CB">
        <w:rPr>
          <w:rFonts w:hint="eastAsia"/>
          <w:sz w:val="28"/>
          <w:szCs w:val="28"/>
        </w:rPr>
        <w:t>的</w:t>
      </w:r>
      <w:r w:rsidRPr="00BA52B7">
        <w:rPr>
          <w:rFonts w:hint="eastAsia"/>
          <w:sz w:val="28"/>
          <w:szCs w:val="28"/>
        </w:rPr>
        <w:t>有效性进行评价，</w:t>
      </w:r>
      <w:r w:rsidR="00BA5E4D">
        <w:rPr>
          <w:rFonts w:hint="eastAsia"/>
          <w:sz w:val="28"/>
          <w:szCs w:val="28"/>
        </w:rPr>
        <w:t>可选择的方式包括</w:t>
      </w:r>
      <w:r w:rsidRPr="00BA52B7">
        <w:rPr>
          <w:rFonts w:hint="eastAsia"/>
          <w:sz w:val="28"/>
          <w:szCs w:val="28"/>
        </w:rPr>
        <w:t>开展全面系统的监督评价，或者</w:t>
      </w:r>
      <w:r w:rsidR="007114CC">
        <w:rPr>
          <w:rFonts w:hint="eastAsia"/>
          <w:sz w:val="28"/>
          <w:szCs w:val="28"/>
        </w:rPr>
        <w:t>针对某个</w:t>
      </w:r>
      <w:r w:rsidRPr="00BA52B7">
        <w:rPr>
          <w:rFonts w:hint="eastAsia"/>
          <w:sz w:val="28"/>
          <w:szCs w:val="28"/>
        </w:rPr>
        <w:t>专题</w:t>
      </w:r>
      <w:r w:rsidR="007114CC">
        <w:rPr>
          <w:rFonts w:hint="eastAsia"/>
          <w:sz w:val="28"/>
          <w:szCs w:val="28"/>
        </w:rPr>
        <w:t>开展单独</w:t>
      </w:r>
      <w:r w:rsidRPr="00BA52B7">
        <w:rPr>
          <w:rFonts w:hint="eastAsia"/>
          <w:sz w:val="28"/>
          <w:szCs w:val="28"/>
        </w:rPr>
        <w:t>的不定期</w:t>
      </w:r>
      <w:r w:rsidR="007114CC">
        <w:rPr>
          <w:rFonts w:hint="eastAsia"/>
          <w:sz w:val="28"/>
          <w:szCs w:val="28"/>
        </w:rPr>
        <w:t>的</w:t>
      </w:r>
      <w:r w:rsidRPr="00BA52B7">
        <w:rPr>
          <w:rFonts w:hint="eastAsia"/>
          <w:sz w:val="28"/>
          <w:szCs w:val="28"/>
        </w:rPr>
        <w:t>监督评价，也可以将上述两种方式组合</w:t>
      </w:r>
      <w:r w:rsidR="009748CB">
        <w:rPr>
          <w:rFonts w:hint="eastAsia"/>
          <w:sz w:val="28"/>
          <w:szCs w:val="28"/>
        </w:rPr>
        <w:t>起来</w:t>
      </w:r>
      <w:r w:rsidRPr="00BA52B7">
        <w:rPr>
          <w:rFonts w:hint="eastAsia"/>
          <w:sz w:val="28"/>
          <w:szCs w:val="28"/>
        </w:rPr>
        <w:t>开展</w:t>
      </w:r>
      <w:r w:rsidR="007114CC">
        <w:rPr>
          <w:rFonts w:hint="eastAsia"/>
          <w:sz w:val="28"/>
          <w:szCs w:val="28"/>
        </w:rPr>
        <w:t>内部控制监督评价</w:t>
      </w:r>
      <w:r w:rsidRPr="00BA52B7">
        <w:rPr>
          <w:rFonts w:hint="eastAsia"/>
          <w:sz w:val="28"/>
          <w:szCs w:val="28"/>
        </w:rPr>
        <w:t>。</w:t>
      </w:r>
    </w:p>
    <w:p w:rsidR="00000000" w:rsidRDefault="0086689B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lastRenderedPageBreak/>
        <w:t>【监督重点】企业监督</w:t>
      </w:r>
      <w:r w:rsidR="00914CAD">
        <w:rPr>
          <w:rFonts w:hint="eastAsia"/>
          <w:sz w:val="28"/>
          <w:szCs w:val="28"/>
        </w:rPr>
        <w:t>应</w:t>
      </w:r>
      <w:r w:rsidRPr="00BA52B7">
        <w:rPr>
          <w:rFonts w:hint="eastAsia"/>
          <w:sz w:val="28"/>
          <w:szCs w:val="28"/>
        </w:rPr>
        <w:t>重点关注</w:t>
      </w:r>
      <w:r w:rsidR="00914CAD">
        <w:rPr>
          <w:rFonts w:hint="eastAsia"/>
          <w:sz w:val="28"/>
          <w:szCs w:val="28"/>
        </w:rPr>
        <w:t>的领域包括但不限于</w:t>
      </w:r>
      <w:r w:rsidRPr="00BA52B7">
        <w:rPr>
          <w:rFonts w:hint="eastAsia"/>
          <w:sz w:val="28"/>
          <w:szCs w:val="28"/>
        </w:rPr>
        <w:t>：</w:t>
      </w:r>
    </w:p>
    <w:p w:rsidR="0086689B" w:rsidRPr="00BA52B7" w:rsidRDefault="0086689B" w:rsidP="0086689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高风险领域</w:t>
      </w:r>
      <w:r w:rsidR="007114CC">
        <w:rPr>
          <w:rFonts w:hint="eastAsia"/>
          <w:sz w:val="28"/>
          <w:szCs w:val="28"/>
        </w:rPr>
        <w:t>；</w:t>
      </w:r>
    </w:p>
    <w:p w:rsidR="0086689B" w:rsidRDefault="0086689B" w:rsidP="0086689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人员胜任能力不足的领域</w:t>
      </w:r>
      <w:r w:rsidR="007114CC">
        <w:rPr>
          <w:rFonts w:hint="eastAsia"/>
          <w:sz w:val="28"/>
          <w:szCs w:val="28"/>
        </w:rPr>
        <w:t>；</w:t>
      </w:r>
    </w:p>
    <w:p w:rsidR="004A2AC0" w:rsidRPr="00BA52B7" w:rsidRDefault="004A2AC0" w:rsidP="0086689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关键岗位人才流失的领域；</w:t>
      </w:r>
    </w:p>
    <w:p w:rsidR="0086689B" w:rsidRPr="00BA52B7" w:rsidRDefault="00E75564" w:rsidP="0086689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与</w:t>
      </w:r>
      <w:r w:rsidR="0086689B" w:rsidRPr="00BA52B7">
        <w:rPr>
          <w:rFonts w:hint="eastAsia"/>
          <w:sz w:val="28"/>
          <w:szCs w:val="28"/>
        </w:rPr>
        <w:t>新</w:t>
      </w:r>
      <w:r w:rsidRPr="00BA52B7">
        <w:rPr>
          <w:rFonts w:hint="eastAsia"/>
          <w:sz w:val="28"/>
          <w:szCs w:val="28"/>
        </w:rPr>
        <w:t>开展的</w:t>
      </w:r>
      <w:r w:rsidR="0086689B" w:rsidRPr="00BA52B7">
        <w:rPr>
          <w:rFonts w:hint="eastAsia"/>
          <w:sz w:val="28"/>
          <w:szCs w:val="28"/>
        </w:rPr>
        <w:t>业务、新</w:t>
      </w:r>
      <w:r w:rsidRPr="00BA52B7">
        <w:rPr>
          <w:rFonts w:hint="eastAsia"/>
          <w:sz w:val="28"/>
          <w:szCs w:val="28"/>
        </w:rPr>
        <w:t>采用的</w:t>
      </w:r>
      <w:r w:rsidR="0086689B" w:rsidRPr="00BA52B7">
        <w:rPr>
          <w:rFonts w:hint="eastAsia"/>
          <w:sz w:val="28"/>
          <w:szCs w:val="28"/>
        </w:rPr>
        <w:t>技术</w:t>
      </w:r>
      <w:r w:rsidRPr="00BA52B7">
        <w:rPr>
          <w:rFonts w:hint="eastAsia"/>
          <w:sz w:val="28"/>
          <w:szCs w:val="28"/>
        </w:rPr>
        <w:t>、</w:t>
      </w:r>
      <w:r w:rsidR="0086689B" w:rsidRPr="00BA52B7">
        <w:rPr>
          <w:rFonts w:hint="eastAsia"/>
          <w:sz w:val="28"/>
          <w:szCs w:val="28"/>
        </w:rPr>
        <w:t>新</w:t>
      </w:r>
      <w:r w:rsidRPr="00BA52B7">
        <w:rPr>
          <w:rFonts w:hint="eastAsia"/>
          <w:sz w:val="28"/>
          <w:szCs w:val="28"/>
        </w:rPr>
        <w:t>进或新调整岗位的</w:t>
      </w:r>
      <w:r w:rsidR="0086689B" w:rsidRPr="00BA52B7">
        <w:rPr>
          <w:rFonts w:hint="eastAsia"/>
          <w:sz w:val="28"/>
          <w:szCs w:val="28"/>
        </w:rPr>
        <w:t>人员相关</w:t>
      </w:r>
      <w:r w:rsidR="007B2DE1" w:rsidRPr="00BA52B7">
        <w:rPr>
          <w:rFonts w:hint="eastAsia"/>
          <w:sz w:val="28"/>
          <w:szCs w:val="28"/>
        </w:rPr>
        <w:t>的</w:t>
      </w:r>
      <w:r w:rsidR="0086689B" w:rsidRPr="00BA52B7">
        <w:rPr>
          <w:rFonts w:hint="eastAsia"/>
          <w:sz w:val="28"/>
          <w:szCs w:val="28"/>
        </w:rPr>
        <w:t>领域</w:t>
      </w:r>
      <w:r w:rsidR="007114CC">
        <w:rPr>
          <w:rFonts w:hint="eastAsia"/>
          <w:sz w:val="28"/>
          <w:szCs w:val="28"/>
        </w:rPr>
        <w:t>；</w:t>
      </w:r>
    </w:p>
    <w:p w:rsidR="0086689B" w:rsidRPr="00BA52B7" w:rsidRDefault="0086689B" w:rsidP="0086689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无法实现职责分离的领域</w:t>
      </w:r>
      <w:r w:rsidR="007114CC">
        <w:rPr>
          <w:rFonts w:hint="eastAsia"/>
          <w:sz w:val="28"/>
          <w:szCs w:val="28"/>
        </w:rPr>
        <w:t>；</w:t>
      </w:r>
    </w:p>
    <w:p w:rsidR="0086689B" w:rsidRPr="00BA52B7" w:rsidRDefault="0086689B" w:rsidP="0086689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同业</w:t>
      </w:r>
      <w:r w:rsidR="007B2DE1" w:rsidRPr="00BA52B7">
        <w:rPr>
          <w:rFonts w:hint="eastAsia"/>
          <w:sz w:val="28"/>
          <w:szCs w:val="28"/>
        </w:rPr>
        <w:t>已发生</w:t>
      </w:r>
      <w:r w:rsidRPr="00BA52B7">
        <w:rPr>
          <w:rFonts w:hint="eastAsia"/>
          <w:sz w:val="28"/>
          <w:szCs w:val="28"/>
        </w:rPr>
        <w:t>新问题的领域</w:t>
      </w:r>
      <w:r w:rsidR="007114CC">
        <w:rPr>
          <w:rFonts w:hint="eastAsia"/>
          <w:sz w:val="28"/>
          <w:szCs w:val="28"/>
        </w:rPr>
        <w:t>；</w:t>
      </w:r>
    </w:p>
    <w:p w:rsidR="003A51C6" w:rsidRPr="00BA52B7" w:rsidRDefault="003A51C6" w:rsidP="0086689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重大的例外事项</w:t>
      </w:r>
      <w:r w:rsidR="007114CC">
        <w:rPr>
          <w:rFonts w:hint="eastAsia"/>
          <w:sz w:val="28"/>
          <w:szCs w:val="28"/>
        </w:rPr>
        <w:t>；</w:t>
      </w:r>
    </w:p>
    <w:p w:rsidR="0086689B" w:rsidRPr="00BA52B7" w:rsidRDefault="0086689B" w:rsidP="0086689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其他法律法规要求监督的领域</w:t>
      </w:r>
      <w:r w:rsidR="007114CC">
        <w:rPr>
          <w:rFonts w:hint="eastAsia"/>
          <w:sz w:val="28"/>
          <w:szCs w:val="28"/>
        </w:rPr>
        <w:t>。</w:t>
      </w:r>
    </w:p>
    <w:p w:rsidR="00000000" w:rsidRDefault="0086689B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【缺陷</w:t>
      </w:r>
      <w:r w:rsidR="00BC7A7B" w:rsidRPr="00BA52B7">
        <w:rPr>
          <w:rFonts w:hint="eastAsia"/>
          <w:sz w:val="28"/>
          <w:szCs w:val="28"/>
        </w:rPr>
        <w:t>认定与沟通</w:t>
      </w:r>
      <w:r w:rsidRPr="00BA52B7">
        <w:rPr>
          <w:rFonts w:hint="eastAsia"/>
          <w:sz w:val="28"/>
          <w:szCs w:val="28"/>
        </w:rPr>
        <w:t>】企业应对监督活动中发现的内部控制缺陷进行评价，分析缺陷的性质、产生的原因以及影响程度，</w:t>
      </w:r>
      <w:r w:rsidR="00E60A2B" w:rsidRPr="00E60A2B">
        <w:rPr>
          <w:rFonts w:hint="eastAsia"/>
          <w:sz w:val="28"/>
          <w:szCs w:val="28"/>
        </w:rPr>
        <w:t>按其影响程度分为重大缺陷、重要缺陷和一般缺陷</w:t>
      </w:r>
      <w:r w:rsidR="00E60A2B">
        <w:rPr>
          <w:rFonts w:hint="eastAsia"/>
          <w:sz w:val="28"/>
          <w:szCs w:val="28"/>
        </w:rPr>
        <w:t>，</w:t>
      </w:r>
      <w:r w:rsidRPr="00BA52B7">
        <w:rPr>
          <w:rFonts w:hint="eastAsia"/>
          <w:sz w:val="28"/>
          <w:szCs w:val="28"/>
        </w:rPr>
        <w:t>提出整改方案，并及时与整改责任方沟通，其中重</w:t>
      </w:r>
      <w:r w:rsidR="00333729">
        <w:rPr>
          <w:rFonts w:hint="eastAsia"/>
          <w:sz w:val="28"/>
          <w:szCs w:val="28"/>
        </w:rPr>
        <w:t>大</w:t>
      </w:r>
      <w:r w:rsidR="00AE2CEC">
        <w:rPr>
          <w:rFonts w:hint="eastAsia"/>
          <w:sz w:val="28"/>
          <w:szCs w:val="28"/>
        </w:rPr>
        <w:t>及重要</w:t>
      </w:r>
      <w:r w:rsidRPr="00BA52B7">
        <w:rPr>
          <w:rFonts w:hint="eastAsia"/>
          <w:sz w:val="28"/>
          <w:szCs w:val="28"/>
        </w:rPr>
        <w:t>缺陷应当向企业主要负责人报告。</w:t>
      </w:r>
    </w:p>
    <w:p w:rsidR="004946B6" w:rsidRDefault="00E60A2B">
      <w:pPr>
        <w:pStyle w:val="a3"/>
        <w:spacing w:line="360" w:lineRule="auto"/>
        <w:ind w:left="0" w:firstLineChars="202" w:firstLine="566"/>
        <w:rPr>
          <w:sz w:val="28"/>
          <w:szCs w:val="28"/>
        </w:rPr>
      </w:pPr>
      <w:r w:rsidRPr="00E60A2B">
        <w:rPr>
          <w:rFonts w:hint="eastAsia"/>
          <w:sz w:val="28"/>
          <w:szCs w:val="28"/>
        </w:rPr>
        <w:t>重大缺陷，是指一个或多个控制缺陷的组合，可能导致企业严重偏离控制目标。</w:t>
      </w:r>
    </w:p>
    <w:p w:rsidR="004946B6" w:rsidRDefault="00E60A2B">
      <w:pPr>
        <w:pStyle w:val="a3"/>
        <w:spacing w:line="360" w:lineRule="auto"/>
        <w:ind w:left="0" w:firstLineChars="202" w:firstLine="566"/>
        <w:rPr>
          <w:sz w:val="28"/>
          <w:szCs w:val="28"/>
        </w:rPr>
      </w:pPr>
      <w:r w:rsidRPr="00E60A2B">
        <w:rPr>
          <w:rFonts w:hint="eastAsia"/>
          <w:sz w:val="28"/>
          <w:szCs w:val="28"/>
        </w:rPr>
        <w:t>重要缺陷，是指一个或多个控制缺陷的组合，其严重程度和经济后果低于重大缺陷，但仍有可能导致企业偏离控制目标。</w:t>
      </w:r>
    </w:p>
    <w:p w:rsidR="004946B6" w:rsidRDefault="00E60A2B">
      <w:pPr>
        <w:pStyle w:val="a3"/>
        <w:spacing w:line="360" w:lineRule="auto"/>
        <w:ind w:left="0" w:firstLineChars="202" w:firstLine="566"/>
        <w:rPr>
          <w:sz w:val="28"/>
          <w:szCs w:val="28"/>
        </w:rPr>
      </w:pPr>
      <w:r w:rsidRPr="00E60A2B">
        <w:rPr>
          <w:rFonts w:hint="eastAsia"/>
          <w:sz w:val="28"/>
          <w:szCs w:val="28"/>
        </w:rPr>
        <w:t>一般缺陷，是指除重大缺陷、重要缺陷之外的其他缺陷。</w:t>
      </w:r>
    </w:p>
    <w:p w:rsidR="004946B6" w:rsidRDefault="00E60A2B">
      <w:pPr>
        <w:pStyle w:val="a3"/>
        <w:spacing w:line="360" w:lineRule="auto"/>
        <w:ind w:left="0" w:firstLineChars="202" w:firstLine="566"/>
        <w:rPr>
          <w:sz w:val="28"/>
          <w:szCs w:val="28"/>
        </w:rPr>
      </w:pPr>
      <w:r w:rsidRPr="00E60A2B">
        <w:rPr>
          <w:rFonts w:hint="eastAsia"/>
          <w:sz w:val="28"/>
          <w:szCs w:val="28"/>
        </w:rPr>
        <w:t>重大缺陷、重要缺陷和一般缺陷的具体认定标准，由企业根据上述要求自行确定。</w:t>
      </w:r>
    </w:p>
    <w:p w:rsidR="007B2DE1" w:rsidRPr="00BA52B7" w:rsidRDefault="0086689B" w:rsidP="0086689B"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lastRenderedPageBreak/>
        <w:t>【整改跟进】企业应当跟踪内部控制缺陷整改情况，确保整改责任方及时采取整改措施。</w:t>
      </w:r>
    </w:p>
    <w:p w:rsidR="0086689B" w:rsidRDefault="0086689B" w:rsidP="0041332D">
      <w:pPr>
        <w:pStyle w:val="a3"/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对于无法整改或无法及时整改的缺陷，应评估相关人员的胜任能力以及</w:t>
      </w:r>
      <w:r w:rsidR="007B2DE1" w:rsidRPr="00BA52B7">
        <w:rPr>
          <w:rFonts w:hint="eastAsia"/>
          <w:sz w:val="28"/>
          <w:szCs w:val="28"/>
        </w:rPr>
        <w:t>内部</w:t>
      </w:r>
      <w:r w:rsidRPr="00BA52B7">
        <w:rPr>
          <w:rFonts w:hint="eastAsia"/>
          <w:sz w:val="28"/>
          <w:szCs w:val="28"/>
        </w:rPr>
        <w:t>控</w:t>
      </w:r>
      <w:r w:rsidR="007B2DE1" w:rsidRPr="00BA52B7">
        <w:rPr>
          <w:rFonts w:hint="eastAsia"/>
          <w:sz w:val="28"/>
          <w:szCs w:val="28"/>
        </w:rPr>
        <w:t>制设计</w:t>
      </w:r>
      <w:r w:rsidR="005A7282" w:rsidRPr="00BA52B7">
        <w:rPr>
          <w:rFonts w:hint="eastAsia"/>
          <w:sz w:val="28"/>
          <w:szCs w:val="28"/>
        </w:rPr>
        <w:t>的合理性，进而</w:t>
      </w:r>
      <w:r w:rsidR="007B2DE1" w:rsidRPr="00BA52B7">
        <w:rPr>
          <w:rFonts w:hint="eastAsia"/>
          <w:sz w:val="28"/>
          <w:szCs w:val="28"/>
        </w:rPr>
        <w:t>对内部控制活动</w:t>
      </w:r>
      <w:r w:rsidR="005A7282" w:rsidRPr="00BA52B7">
        <w:rPr>
          <w:rFonts w:hint="eastAsia"/>
          <w:sz w:val="28"/>
          <w:szCs w:val="28"/>
        </w:rPr>
        <w:t>做出相应</w:t>
      </w:r>
      <w:r w:rsidR="007B2DE1" w:rsidRPr="00BA52B7">
        <w:rPr>
          <w:rFonts w:hint="eastAsia"/>
          <w:sz w:val="28"/>
          <w:szCs w:val="28"/>
        </w:rPr>
        <w:t>更新</w:t>
      </w:r>
      <w:r w:rsidR="005A7282" w:rsidRPr="00BA52B7">
        <w:rPr>
          <w:rFonts w:hint="eastAsia"/>
          <w:sz w:val="28"/>
          <w:szCs w:val="28"/>
        </w:rPr>
        <w:t>调整，推动企业内部控制体系的持续完善</w:t>
      </w:r>
      <w:r w:rsidRPr="00BA52B7">
        <w:rPr>
          <w:rFonts w:hint="eastAsia"/>
          <w:sz w:val="28"/>
          <w:szCs w:val="28"/>
        </w:rPr>
        <w:t>和优化。</w:t>
      </w:r>
    </w:p>
    <w:p w:rsidR="00000000" w:rsidRDefault="007774A0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005001">
        <w:rPr>
          <w:rFonts w:hint="eastAsia"/>
          <w:sz w:val="28"/>
          <w:szCs w:val="28"/>
        </w:rPr>
        <w:t>【评价频率及报告】</w:t>
      </w:r>
      <w:r w:rsidRPr="00FF5C5B">
        <w:rPr>
          <w:rFonts w:hint="eastAsia"/>
          <w:sz w:val="28"/>
          <w:szCs w:val="28"/>
        </w:rPr>
        <w:t>企业应当至少每年开展一次全面系统的监督评价，还可以根据自身实际需要开展不定期专项评价。</w:t>
      </w:r>
    </w:p>
    <w:p w:rsidR="00000000" w:rsidRDefault="007774A0">
      <w:pPr>
        <w:pStyle w:val="a3"/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企业可以根据评价结果编制内部控制评价报告，提交企业主要负责人审阅。内部控制评价报告应当至少包括</w:t>
      </w:r>
      <w:r w:rsidRPr="00DE6B42">
        <w:rPr>
          <w:rFonts w:ascii="宋体" w:eastAsia="宋体" w:hAnsi="宋体" w:cs="方正仿宋简体" w:hint="eastAsia"/>
          <w:sz w:val="28"/>
          <w:szCs w:val="28"/>
        </w:rPr>
        <w:t>内部控制评价的范围</w:t>
      </w:r>
      <w:r>
        <w:rPr>
          <w:rFonts w:ascii="宋体" w:eastAsia="宋体" w:hAnsi="宋体" w:cs="方正仿宋简体" w:hint="eastAsia"/>
          <w:sz w:val="28"/>
          <w:szCs w:val="28"/>
        </w:rPr>
        <w:t>、</w:t>
      </w:r>
      <w:r w:rsidRPr="00DE6B42">
        <w:rPr>
          <w:rFonts w:ascii="宋体" w:eastAsia="宋体" w:hAnsi="宋体" w:cs="方正仿宋简体" w:hint="eastAsia"/>
          <w:sz w:val="28"/>
          <w:szCs w:val="28"/>
        </w:rPr>
        <w:t>内部控制缺陷及其认定情况</w:t>
      </w:r>
      <w:r>
        <w:rPr>
          <w:rFonts w:ascii="宋体" w:eastAsia="宋体" w:hAnsi="宋体" w:cs="方正仿宋简体" w:hint="eastAsia"/>
          <w:sz w:val="28"/>
          <w:szCs w:val="28"/>
        </w:rPr>
        <w:t>、针对</w:t>
      </w:r>
      <w:r w:rsidRPr="00DE6B42">
        <w:rPr>
          <w:rFonts w:ascii="宋体" w:eastAsia="宋体" w:hAnsi="宋体" w:cs="方正仿宋简体" w:hint="eastAsia"/>
          <w:sz w:val="28"/>
          <w:szCs w:val="28"/>
        </w:rPr>
        <w:t>内部控制缺陷拟采取的整改措施及整改情况</w:t>
      </w:r>
      <w:r>
        <w:rPr>
          <w:rFonts w:ascii="宋体" w:eastAsia="宋体" w:hAnsi="宋体" w:cs="方正仿宋简体" w:hint="eastAsia"/>
          <w:sz w:val="28"/>
          <w:szCs w:val="28"/>
        </w:rPr>
        <w:t>等内容。</w:t>
      </w:r>
    </w:p>
    <w:p w:rsidR="007774A0" w:rsidRPr="007774A0" w:rsidRDefault="007774A0" w:rsidP="0041332D">
      <w:pPr>
        <w:pStyle w:val="a3"/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</w:p>
    <w:p w:rsidR="004E38A9" w:rsidRPr="00D90664" w:rsidRDefault="000820C6" w:rsidP="00D90664">
      <w:pPr>
        <w:pStyle w:val="a3"/>
        <w:numPr>
          <w:ilvl w:val="0"/>
          <w:numId w:val="14"/>
        </w:numPr>
        <w:tabs>
          <w:tab w:val="left" w:pos="851"/>
        </w:tabs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4E38A9" w:rsidRPr="00D90664">
        <w:rPr>
          <w:rFonts w:ascii="黑体" w:eastAsia="黑体" w:hAnsi="黑体" w:hint="eastAsia"/>
          <w:b/>
          <w:sz w:val="32"/>
          <w:szCs w:val="32"/>
        </w:rPr>
        <w:t>实施保障机制</w:t>
      </w:r>
    </w:p>
    <w:p w:rsidR="00000000" w:rsidRDefault="00BC6B20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【总述】</w:t>
      </w:r>
      <w:r w:rsidR="008006B0">
        <w:rPr>
          <w:rFonts w:hint="eastAsia"/>
          <w:sz w:val="28"/>
          <w:szCs w:val="28"/>
        </w:rPr>
        <w:t>建立并实施</w:t>
      </w:r>
      <w:r w:rsidR="00CC5828" w:rsidRPr="00CC5828">
        <w:rPr>
          <w:rFonts w:hint="eastAsia"/>
          <w:sz w:val="28"/>
          <w:szCs w:val="28"/>
        </w:rPr>
        <w:t>保障机制</w:t>
      </w:r>
      <w:r w:rsidR="008006B0">
        <w:rPr>
          <w:rFonts w:hint="eastAsia"/>
          <w:sz w:val="28"/>
          <w:szCs w:val="28"/>
        </w:rPr>
        <w:t>是内部控制体系得以有效运转的重要</w:t>
      </w:r>
      <w:r w:rsidR="004A268E">
        <w:rPr>
          <w:rFonts w:hint="eastAsia"/>
          <w:sz w:val="28"/>
          <w:szCs w:val="28"/>
        </w:rPr>
        <w:t>基础</w:t>
      </w:r>
      <w:r w:rsidR="00CC5828" w:rsidRPr="00CC5828">
        <w:rPr>
          <w:rFonts w:hint="eastAsia"/>
          <w:sz w:val="28"/>
          <w:szCs w:val="28"/>
        </w:rPr>
        <w:t>，</w:t>
      </w:r>
      <w:r w:rsidR="004A268E">
        <w:rPr>
          <w:rFonts w:hint="eastAsia"/>
          <w:sz w:val="28"/>
          <w:szCs w:val="28"/>
        </w:rPr>
        <w:t>保障机制</w:t>
      </w:r>
      <w:r w:rsidR="00B8196F">
        <w:rPr>
          <w:rFonts w:hint="eastAsia"/>
          <w:sz w:val="28"/>
          <w:szCs w:val="28"/>
        </w:rPr>
        <w:t>应当</w:t>
      </w:r>
      <w:r w:rsidR="004A268E">
        <w:rPr>
          <w:rFonts w:hint="eastAsia"/>
          <w:sz w:val="28"/>
          <w:szCs w:val="28"/>
        </w:rPr>
        <w:t>贯穿于内部控制建设</w:t>
      </w:r>
      <w:r w:rsidR="00B8196F">
        <w:rPr>
          <w:rFonts w:hint="eastAsia"/>
          <w:sz w:val="28"/>
          <w:szCs w:val="28"/>
        </w:rPr>
        <w:t>、日常运行及</w:t>
      </w:r>
      <w:r w:rsidR="004A268E">
        <w:rPr>
          <w:rFonts w:hint="eastAsia"/>
          <w:sz w:val="28"/>
          <w:szCs w:val="28"/>
        </w:rPr>
        <w:t>监督评价</w:t>
      </w:r>
      <w:r w:rsidR="00CC5828" w:rsidRPr="00CC5828">
        <w:rPr>
          <w:rFonts w:hint="eastAsia"/>
          <w:sz w:val="28"/>
          <w:szCs w:val="28"/>
        </w:rPr>
        <w:t>的全过程</w:t>
      </w:r>
      <w:r w:rsidR="004A268E">
        <w:rPr>
          <w:rFonts w:hint="eastAsia"/>
          <w:sz w:val="28"/>
          <w:szCs w:val="28"/>
        </w:rPr>
        <w:t>中。</w:t>
      </w:r>
    </w:p>
    <w:p w:rsidR="00000000" w:rsidRDefault="00FF0E01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【企业文化】企业应积极培育</w:t>
      </w:r>
      <w:r w:rsidR="008D05F3">
        <w:rPr>
          <w:rFonts w:hint="eastAsia"/>
          <w:sz w:val="28"/>
          <w:szCs w:val="28"/>
        </w:rPr>
        <w:t>具有自身特色</w:t>
      </w:r>
      <w:r w:rsidRPr="00BA52B7">
        <w:rPr>
          <w:rFonts w:hint="eastAsia"/>
          <w:sz w:val="28"/>
          <w:szCs w:val="28"/>
        </w:rPr>
        <w:t>的企业文化，树立</w:t>
      </w:r>
      <w:r w:rsidR="008D05F3">
        <w:rPr>
          <w:rFonts w:hint="eastAsia"/>
          <w:sz w:val="28"/>
          <w:szCs w:val="28"/>
        </w:rPr>
        <w:t>积极向上的价值观</w:t>
      </w:r>
      <w:r w:rsidR="005F0239">
        <w:rPr>
          <w:rFonts w:hint="eastAsia"/>
          <w:sz w:val="28"/>
          <w:szCs w:val="28"/>
        </w:rPr>
        <w:t>、</w:t>
      </w:r>
      <w:r w:rsidRPr="00BA52B7">
        <w:rPr>
          <w:rFonts w:hint="eastAsia"/>
          <w:sz w:val="28"/>
          <w:szCs w:val="28"/>
        </w:rPr>
        <w:t>诚实守信的</w:t>
      </w:r>
      <w:r w:rsidR="008D05F3">
        <w:rPr>
          <w:rFonts w:hint="eastAsia"/>
          <w:sz w:val="28"/>
          <w:szCs w:val="28"/>
        </w:rPr>
        <w:t>经营理念</w:t>
      </w:r>
      <w:r w:rsidR="005F0239">
        <w:rPr>
          <w:rFonts w:hint="eastAsia"/>
          <w:sz w:val="28"/>
          <w:szCs w:val="28"/>
        </w:rPr>
        <w:t>和开拓创新的企业精神，积极</w:t>
      </w:r>
      <w:r w:rsidR="000820C6">
        <w:rPr>
          <w:rFonts w:hint="eastAsia"/>
          <w:sz w:val="28"/>
          <w:szCs w:val="28"/>
        </w:rPr>
        <w:t>履行</w:t>
      </w:r>
      <w:r w:rsidRPr="00BA52B7">
        <w:rPr>
          <w:rFonts w:hint="eastAsia"/>
          <w:sz w:val="28"/>
          <w:szCs w:val="28"/>
        </w:rPr>
        <w:t>社会责任。企业</w:t>
      </w:r>
      <w:r w:rsidR="007B2DE1" w:rsidRPr="00BA52B7">
        <w:rPr>
          <w:rFonts w:hint="eastAsia"/>
          <w:sz w:val="28"/>
          <w:szCs w:val="28"/>
        </w:rPr>
        <w:t>主要负责人</w:t>
      </w:r>
      <w:r w:rsidRPr="00BA52B7">
        <w:rPr>
          <w:rFonts w:hint="eastAsia"/>
          <w:sz w:val="28"/>
          <w:szCs w:val="28"/>
        </w:rPr>
        <w:t>应以身作则、率先垂范，通过其自身言行传达企业文化</w:t>
      </w:r>
      <w:r w:rsidR="00D40581">
        <w:rPr>
          <w:rFonts w:hint="eastAsia"/>
          <w:sz w:val="28"/>
          <w:szCs w:val="28"/>
        </w:rPr>
        <w:t>。</w:t>
      </w:r>
    </w:p>
    <w:p w:rsidR="00000000" w:rsidRDefault="00FF0E01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【行为准则】企业应当</w:t>
      </w:r>
      <w:r w:rsidR="00ED589A" w:rsidRPr="00BA52B7">
        <w:rPr>
          <w:rFonts w:hint="eastAsia"/>
          <w:sz w:val="28"/>
          <w:szCs w:val="28"/>
        </w:rPr>
        <w:t>建立</w:t>
      </w:r>
      <w:r w:rsidRPr="00BA52B7">
        <w:rPr>
          <w:rFonts w:hint="eastAsia"/>
          <w:sz w:val="28"/>
          <w:szCs w:val="28"/>
        </w:rPr>
        <w:t>明确的行为准则，通过沟通和培训，将与诚信、道德相关的企业价值观传达给员工、服务供应商和业务合作伙伴。</w:t>
      </w:r>
    </w:p>
    <w:p w:rsidR="00FF0E01" w:rsidRPr="00BA52B7" w:rsidRDefault="00FF0E01" w:rsidP="00FF0E01">
      <w:pPr>
        <w:pStyle w:val="a3"/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lastRenderedPageBreak/>
        <w:t>企业应关注</w:t>
      </w:r>
      <w:r w:rsidR="00BA52B7" w:rsidRPr="009178B1">
        <w:rPr>
          <w:rFonts w:hint="eastAsia"/>
          <w:sz w:val="28"/>
          <w:szCs w:val="28"/>
        </w:rPr>
        <w:t>并评价</w:t>
      </w:r>
      <w:r w:rsidRPr="009178B1">
        <w:rPr>
          <w:rFonts w:hint="eastAsia"/>
          <w:sz w:val="28"/>
          <w:szCs w:val="28"/>
        </w:rPr>
        <w:t>员工</w:t>
      </w:r>
      <w:r w:rsidRPr="00BA52B7">
        <w:rPr>
          <w:rFonts w:hint="eastAsia"/>
          <w:sz w:val="28"/>
          <w:szCs w:val="28"/>
        </w:rPr>
        <w:t>对行为准则的遵守情况，发现异常现象和</w:t>
      </w:r>
      <w:r w:rsidR="005F0239">
        <w:rPr>
          <w:rFonts w:hint="eastAsia"/>
          <w:sz w:val="28"/>
          <w:szCs w:val="28"/>
        </w:rPr>
        <w:t>不当</w:t>
      </w:r>
      <w:r w:rsidRPr="00BA52B7">
        <w:rPr>
          <w:rFonts w:hint="eastAsia"/>
          <w:sz w:val="28"/>
          <w:szCs w:val="28"/>
        </w:rPr>
        <w:t>行为，应及时调查，并采取适当的纠正措施，以表现企业对违规行为的明确态度。</w:t>
      </w:r>
    </w:p>
    <w:p w:rsidR="00000000" w:rsidRDefault="00A36337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【信息收集】企业应当</w:t>
      </w:r>
      <w:r w:rsidR="0035520E" w:rsidRPr="00BA52B7">
        <w:rPr>
          <w:rFonts w:hint="eastAsia"/>
          <w:sz w:val="28"/>
          <w:szCs w:val="28"/>
        </w:rPr>
        <w:t>明确信息需求，</w:t>
      </w:r>
      <w:r w:rsidR="00BA52B7" w:rsidRPr="009178B1">
        <w:rPr>
          <w:rFonts w:hint="eastAsia"/>
          <w:sz w:val="28"/>
          <w:szCs w:val="28"/>
        </w:rPr>
        <w:t>在考虑成本效益原则的基础上，</w:t>
      </w:r>
      <w:r w:rsidRPr="00BA52B7">
        <w:rPr>
          <w:rFonts w:hint="eastAsia"/>
          <w:sz w:val="28"/>
          <w:szCs w:val="28"/>
        </w:rPr>
        <w:t>选择灵活便捷的方式收集、分析和筛选跟企业相关的信息。企业</w:t>
      </w:r>
      <w:r w:rsidR="002F7618">
        <w:rPr>
          <w:rFonts w:hint="eastAsia"/>
          <w:sz w:val="28"/>
          <w:szCs w:val="28"/>
        </w:rPr>
        <w:t>可以</w:t>
      </w:r>
      <w:r w:rsidRPr="00BA52B7">
        <w:rPr>
          <w:rFonts w:hint="eastAsia"/>
          <w:sz w:val="28"/>
          <w:szCs w:val="28"/>
        </w:rPr>
        <w:t>鼓励员工通过业务数据分析，利益相关方的反馈、市场的反应等</w:t>
      </w:r>
      <w:r w:rsidR="009748CB">
        <w:rPr>
          <w:rFonts w:hint="eastAsia"/>
          <w:sz w:val="28"/>
          <w:szCs w:val="28"/>
        </w:rPr>
        <w:t>渠道</w:t>
      </w:r>
      <w:r w:rsidRPr="00BA52B7">
        <w:rPr>
          <w:rFonts w:hint="eastAsia"/>
          <w:sz w:val="28"/>
          <w:szCs w:val="28"/>
        </w:rPr>
        <w:t>直接获取第一手信息，并及时传递到企业管理人员供其进一步甄别、分析和决策。</w:t>
      </w:r>
    </w:p>
    <w:p w:rsidR="00000000" w:rsidRDefault="002F2C10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</w:t>
      </w:r>
      <w:r w:rsidR="00ED589A" w:rsidRPr="00BA52B7">
        <w:rPr>
          <w:rFonts w:hint="eastAsia"/>
          <w:sz w:val="28"/>
          <w:szCs w:val="28"/>
        </w:rPr>
        <w:t>内部</w:t>
      </w:r>
      <w:r w:rsidRPr="00BA52B7">
        <w:rPr>
          <w:rFonts w:hint="eastAsia"/>
          <w:sz w:val="28"/>
          <w:szCs w:val="28"/>
        </w:rPr>
        <w:t>沟通】</w:t>
      </w:r>
      <w:r w:rsidR="00866423" w:rsidRPr="00BA52B7">
        <w:rPr>
          <w:rFonts w:hint="eastAsia"/>
          <w:sz w:val="28"/>
          <w:szCs w:val="28"/>
        </w:rPr>
        <w:t>企业</w:t>
      </w:r>
      <w:r w:rsidR="007774A0" w:rsidRPr="00FF5C5B">
        <w:rPr>
          <w:rFonts w:hint="eastAsia"/>
          <w:sz w:val="28"/>
          <w:szCs w:val="28"/>
        </w:rPr>
        <w:t>应当</w:t>
      </w:r>
      <w:r w:rsidR="007774A0">
        <w:rPr>
          <w:rFonts w:hint="eastAsia"/>
          <w:sz w:val="28"/>
          <w:szCs w:val="28"/>
        </w:rPr>
        <w:t>灵活</w:t>
      </w:r>
      <w:r w:rsidR="007774A0" w:rsidRPr="00FF5C5B">
        <w:rPr>
          <w:rFonts w:hint="eastAsia"/>
          <w:sz w:val="28"/>
          <w:szCs w:val="28"/>
        </w:rPr>
        <w:t>选择适合本企业实际情况的内部</w:t>
      </w:r>
      <w:r w:rsidR="00FF0E01" w:rsidRPr="00BA52B7">
        <w:rPr>
          <w:rFonts w:hint="eastAsia"/>
          <w:sz w:val="28"/>
          <w:szCs w:val="28"/>
        </w:rPr>
        <w:t>信息沟通方式，以</w:t>
      </w:r>
      <w:r w:rsidR="009F0A61" w:rsidRPr="00BA52B7">
        <w:rPr>
          <w:rFonts w:hint="eastAsia"/>
          <w:sz w:val="28"/>
          <w:szCs w:val="28"/>
        </w:rPr>
        <w:t>确保</w:t>
      </w:r>
      <w:r w:rsidR="00866423" w:rsidRPr="00BA52B7">
        <w:rPr>
          <w:rFonts w:hint="eastAsia"/>
          <w:sz w:val="28"/>
          <w:szCs w:val="28"/>
        </w:rPr>
        <w:t>整个组织</w:t>
      </w:r>
      <w:r w:rsidR="009F0A61" w:rsidRPr="00BA52B7">
        <w:rPr>
          <w:rFonts w:hint="eastAsia"/>
          <w:sz w:val="28"/>
          <w:szCs w:val="28"/>
        </w:rPr>
        <w:t>内</w:t>
      </w:r>
      <w:r w:rsidR="00ED589A" w:rsidRPr="00BA52B7">
        <w:rPr>
          <w:rFonts w:hint="eastAsia"/>
          <w:sz w:val="28"/>
          <w:szCs w:val="28"/>
        </w:rPr>
        <w:t>各管理层级、业务部门之间，以及</w:t>
      </w:r>
      <w:r w:rsidR="00866423" w:rsidRPr="00BA52B7">
        <w:rPr>
          <w:rFonts w:hint="eastAsia"/>
          <w:sz w:val="28"/>
          <w:szCs w:val="28"/>
        </w:rPr>
        <w:t>所有业务和</w:t>
      </w:r>
      <w:r w:rsidR="009F0A61" w:rsidRPr="00BA52B7">
        <w:rPr>
          <w:rFonts w:hint="eastAsia"/>
          <w:sz w:val="28"/>
          <w:szCs w:val="28"/>
        </w:rPr>
        <w:t>环节</w:t>
      </w:r>
      <w:r w:rsidR="00866423" w:rsidRPr="00BA52B7">
        <w:rPr>
          <w:rFonts w:hint="eastAsia"/>
          <w:sz w:val="28"/>
          <w:szCs w:val="28"/>
        </w:rPr>
        <w:t>的沟通</w:t>
      </w:r>
      <w:r w:rsidR="009748CB">
        <w:rPr>
          <w:rFonts w:hint="eastAsia"/>
          <w:sz w:val="28"/>
          <w:szCs w:val="28"/>
        </w:rPr>
        <w:t>顺畅</w:t>
      </w:r>
      <w:r w:rsidR="00866423" w:rsidRPr="00BA52B7">
        <w:rPr>
          <w:rFonts w:hint="eastAsia"/>
          <w:sz w:val="28"/>
          <w:szCs w:val="28"/>
        </w:rPr>
        <w:t>，</w:t>
      </w:r>
      <w:r w:rsidR="00742201" w:rsidRPr="00BA52B7">
        <w:rPr>
          <w:rFonts w:hint="eastAsia"/>
          <w:sz w:val="28"/>
          <w:szCs w:val="28"/>
        </w:rPr>
        <w:t>推动全员了解、</w:t>
      </w:r>
      <w:r w:rsidR="005F0239" w:rsidRPr="00BA52B7">
        <w:rPr>
          <w:rFonts w:hint="eastAsia"/>
          <w:sz w:val="28"/>
          <w:szCs w:val="28"/>
        </w:rPr>
        <w:t>传递和</w:t>
      </w:r>
      <w:r w:rsidR="00742201" w:rsidRPr="00BA52B7">
        <w:rPr>
          <w:rFonts w:hint="eastAsia"/>
          <w:sz w:val="28"/>
          <w:szCs w:val="28"/>
        </w:rPr>
        <w:t>报告</w:t>
      </w:r>
      <w:r w:rsidR="009F0A61" w:rsidRPr="00BA52B7">
        <w:rPr>
          <w:rFonts w:hint="eastAsia"/>
          <w:sz w:val="28"/>
          <w:szCs w:val="28"/>
        </w:rPr>
        <w:t>准确的</w:t>
      </w:r>
      <w:r w:rsidR="00FF0E01" w:rsidRPr="00BA52B7">
        <w:rPr>
          <w:rFonts w:hint="eastAsia"/>
          <w:sz w:val="28"/>
          <w:szCs w:val="28"/>
        </w:rPr>
        <w:t>管理和内部控制</w:t>
      </w:r>
      <w:r w:rsidR="00742201" w:rsidRPr="00BA52B7">
        <w:rPr>
          <w:rFonts w:hint="eastAsia"/>
          <w:sz w:val="28"/>
          <w:szCs w:val="28"/>
        </w:rPr>
        <w:t>信息，包括业务和内部控制的运行情况、</w:t>
      </w:r>
      <w:r w:rsidR="00ED589A" w:rsidRPr="00BA52B7">
        <w:rPr>
          <w:rFonts w:hint="eastAsia"/>
          <w:sz w:val="28"/>
          <w:szCs w:val="28"/>
        </w:rPr>
        <w:t>发生的</w:t>
      </w:r>
      <w:r w:rsidR="00742201" w:rsidRPr="00BA52B7">
        <w:rPr>
          <w:rFonts w:hint="eastAsia"/>
          <w:sz w:val="28"/>
          <w:szCs w:val="28"/>
        </w:rPr>
        <w:t>变化、出现的问题</w:t>
      </w:r>
      <w:r w:rsidR="00ED589A" w:rsidRPr="00BA52B7">
        <w:rPr>
          <w:rFonts w:hint="eastAsia"/>
          <w:sz w:val="28"/>
          <w:szCs w:val="28"/>
        </w:rPr>
        <w:t>等</w:t>
      </w:r>
      <w:r w:rsidR="00866423" w:rsidRPr="00BA52B7">
        <w:rPr>
          <w:rFonts w:hint="eastAsia"/>
          <w:sz w:val="28"/>
          <w:szCs w:val="28"/>
        </w:rPr>
        <w:t>，</w:t>
      </w:r>
      <w:r w:rsidR="00ED589A" w:rsidRPr="00BA52B7">
        <w:rPr>
          <w:rFonts w:hint="eastAsia"/>
          <w:sz w:val="28"/>
          <w:szCs w:val="28"/>
        </w:rPr>
        <w:t>以</w:t>
      </w:r>
      <w:r w:rsidR="00742201" w:rsidRPr="00BA52B7">
        <w:rPr>
          <w:rFonts w:hint="eastAsia"/>
          <w:sz w:val="28"/>
          <w:szCs w:val="28"/>
        </w:rPr>
        <w:t>支持内部控制的有效运行。</w:t>
      </w:r>
    </w:p>
    <w:p w:rsidR="00000000" w:rsidRDefault="002F2C10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【外部沟通】</w:t>
      </w:r>
      <w:r w:rsidR="0052009B" w:rsidRPr="00BA52B7">
        <w:rPr>
          <w:rFonts w:hint="eastAsia"/>
          <w:sz w:val="28"/>
          <w:szCs w:val="28"/>
        </w:rPr>
        <w:t>企业</w:t>
      </w:r>
      <w:r w:rsidR="00742201" w:rsidRPr="00BA52B7">
        <w:rPr>
          <w:rFonts w:hint="eastAsia"/>
          <w:sz w:val="28"/>
          <w:szCs w:val="28"/>
        </w:rPr>
        <w:t>应当</w:t>
      </w:r>
      <w:r w:rsidR="007774A0">
        <w:rPr>
          <w:rFonts w:hint="eastAsia"/>
          <w:sz w:val="28"/>
          <w:szCs w:val="28"/>
        </w:rPr>
        <w:t>考虑沟通内容、时间要求、法律法规要求等因素灵活选择</w:t>
      </w:r>
      <w:r w:rsidR="007616F8">
        <w:rPr>
          <w:rFonts w:hint="eastAsia"/>
          <w:sz w:val="28"/>
          <w:szCs w:val="28"/>
        </w:rPr>
        <w:t>与</w:t>
      </w:r>
      <w:r w:rsidR="00BA52B7" w:rsidRPr="009178B1">
        <w:rPr>
          <w:rFonts w:hint="eastAsia"/>
          <w:sz w:val="28"/>
          <w:szCs w:val="28"/>
        </w:rPr>
        <w:t>外部的信息沟通方式，</w:t>
      </w:r>
      <w:r w:rsidR="007616F8">
        <w:rPr>
          <w:rFonts w:hint="eastAsia"/>
          <w:sz w:val="28"/>
          <w:szCs w:val="28"/>
        </w:rPr>
        <w:t>及时</w:t>
      </w:r>
      <w:r w:rsidR="0052009B" w:rsidRPr="00BA52B7">
        <w:rPr>
          <w:rFonts w:hint="eastAsia"/>
          <w:sz w:val="28"/>
          <w:szCs w:val="28"/>
        </w:rPr>
        <w:t>与外部投资者、债权人、客户、供应商、中介机构和监管部门等有关方面之间进行沟通和反馈。</w:t>
      </w:r>
      <w:r w:rsidR="007774A0">
        <w:rPr>
          <w:rFonts w:hint="eastAsia"/>
          <w:sz w:val="28"/>
          <w:szCs w:val="28"/>
        </w:rPr>
        <w:t>对于</w:t>
      </w:r>
      <w:r w:rsidR="0052009B" w:rsidRPr="00BA52B7">
        <w:rPr>
          <w:rFonts w:hint="eastAsia"/>
          <w:sz w:val="28"/>
          <w:szCs w:val="28"/>
        </w:rPr>
        <w:t>信息沟通过程中发现的问题，应当及时报告并加以解决</w:t>
      </w:r>
      <w:r w:rsidR="00742201" w:rsidRPr="00BA52B7">
        <w:rPr>
          <w:rFonts w:hint="eastAsia"/>
          <w:sz w:val="28"/>
          <w:szCs w:val="28"/>
        </w:rPr>
        <w:t>，其中重要信息应</w:t>
      </w:r>
      <w:r w:rsidR="009748CB">
        <w:rPr>
          <w:rFonts w:hint="eastAsia"/>
          <w:sz w:val="28"/>
          <w:szCs w:val="28"/>
        </w:rPr>
        <w:t>确保</w:t>
      </w:r>
      <w:r w:rsidR="00742201" w:rsidRPr="00BA52B7">
        <w:rPr>
          <w:rFonts w:hint="eastAsia"/>
          <w:sz w:val="28"/>
          <w:szCs w:val="28"/>
        </w:rPr>
        <w:t>连续</w:t>
      </w:r>
      <w:r w:rsidR="007774A0">
        <w:rPr>
          <w:rFonts w:hint="eastAsia"/>
          <w:sz w:val="28"/>
          <w:szCs w:val="28"/>
        </w:rPr>
        <w:t>性</w:t>
      </w:r>
      <w:r w:rsidR="00742201" w:rsidRPr="00BA52B7">
        <w:rPr>
          <w:rFonts w:hint="eastAsia"/>
          <w:sz w:val="28"/>
          <w:szCs w:val="28"/>
        </w:rPr>
        <w:t>和可追溯</w:t>
      </w:r>
      <w:r w:rsidR="007774A0">
        <w:rPr>
          <w:rFonts w:hint="eastAsia"/>
          <w:sz w:val="28"/>
          <w:szCs w:val="28"/>
        </w:rPr>
        <w:t>性</w:t>
      </w:r>
      <w:r w:rsidR="00742201" w:rsidRPr="00BA52B7">
        <w:rPr>
          <w:rFonts w:hint="eastAsia"/>
          <w:sz w:val="28"/>
          <w:szCs w:val="28"/>
        </w:rPr>
        <w:t>。</w:t>
      </w:r>
    </w:p>
    <w:p w:rsidR="00000000" w:rsidRDefault="002F2C10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【人力资源政策】</w:t>
      </w:r>
      <w:r w:rsidR="0052009B" w:rsidRPr="00BA52B7">
        <w:rPr>
          <w:rFonts w:hint="eastAsia"/>
          <w:sz w:val="28"/>
          <w:szCs w:val="28"/>
        </w:rPr>
        <w:t>企业应当明确和实施有利于可持续发展的</w:t>
      </w:r>
      <w:r w:rsidR="007B2DE1" w:rsidRPr="00BA52B7">
        <w:rPr>
          <w:rFonts w:hint="eastAsia"/>
          <w:sz w:val="28"/>
          <w:szCs w:val="28"/>
        </w:rPr>
        <w:t>、</w:t>
      </w:r>
      <w:r w:rsidR="0052009B" w:rsidRPr="00BA52B7">
        <w:rPr>
          <w:rFonts w:hint="eastAsia"/>
          <w:sz w:val="28"/>
          <w:szCs w:val="28"/>
        </w:rPr>
        <w:t>符合相关法律法规的人力资源政策，吸引、培养和留用符合企业要求的人才，实现人力资源的合理配置。</w:t>
      </w:r>
    </w:p>
    <w:p w:rsidR="00000000" w:rsidRDefault="002F2C10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</w:t>
      </w:r>
      <w:r w:rsidR="00ED589A" w:rsidRPr="00BA52B7">
        <w:rPr>
          <w:rFonts w:hint="eastAsia"/>
          <w:sz w:val="28"/>
          <w:szCs w:val="28"/>
        </w:rPr>
        <w:t>激</w:t>
      </w:r>
      <w:r w:rsidRPr="00BA52B7">
        <w:rPr>
          <w:rFonts w:hint="eastAsia"/>
          <w:sz w:val="28"/>
          <w:szCs w:val="28"/>
        </w:rPr>
        <w:t>励机制】</w:t>
      </w:r>
      <w:r w:rsidR="00CE75A0" w:rsidRPr="00BA52B7">
        <w:rPr>
          <w:rFonts w:hint="eastAsia"/>
          <w:sz w:val="28"/>
          <w:szCs w:val="28"/>
        </w:rPr>
        <w:t>企业应当根据各层级的责任，确定绩效考核、激励以及适当的奖励机制。绩效考核所采用的指标应适当，避免对员工产生过度压力而</w:t>
      </w:r>
      <w:r w:rsidR="00ED589A" w:rsidRPr="00BA52B7">
        <w:rPr>
          <w:rFonts w:hint="eastAsia"/>
          <w:sz w:val="28"/>
          <w:szCs w:val="28"/>
        </w:rPr>
        <w:t>诱发</w:t>
      </w:r>
      <w:r w:rsidR="00CE75A0" w:rsidRPr="00BA52B7">
        <w:rPr>
          <w:rFonts w:hint="eastAsia"/>
          <w:sz w:val="28"/>
          <w:szCs w:val="28"/>
        </w:rPr>
        <w:t>舞弊和不当行为。</w:t>
      </w:r>
    </w:p>
    <w:p w:rsidR="00CE75A0" w:rsidRPr="00BA52B7" w:rsidRDefault="00BA52B7" w:rsidP="009178B1">
      <w:pPr>
        <w:pStyle w:val="a3"/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9178B1">
        <w:rPr>
          <w:rFonts w:hint="eastAsia"/>
          <w:sz w:val="28"/>
          <w:szCs w:val="28"/>
        </w:rPr>
        <w:lastRenderedPageBreak/>
        <w:t>企业</w:t>
      </w:r>
      <w:r w:rsidR="005F0239">
        <w:rPr>
          <w:rFonts w:hint="eastAsia"/>
          <w:sz w:val="28"/>
          <w:szCs w:val="28"/>
        </w:rPr>
        <w:t>应</w:t>
      </w:r>
      <w:r w:rsidRPr="009178B1">
        <w:rPr>
          <w:rFonts w:hint="eastAsia"/>
          <w:sz w:val="28"/>
          <w:szCs w:val="28"/>
        </w:rPr>
        <w:t>定期对绩效衡量、激励和奖励机制的持续相关性和适当性进行审阅，以保证其能实现激励和奖励作用。</w:t>
      </w:r>
    </w:p>
    <w:p w:rsidR="0052009B" w:rsidRPr="00BA52B7" w:rsidRDefault="002F2C10" w:rsidP="006F6C86"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ind w:left="0" w:firstLine="567"/>
        <w:rPr>
          <w:sz w:val="28"/>
          <w:szCs w:val="28"/>
        </w:rPr>
      </w:pPr>
      <w:r w:rsidRPr="00BA52B7">
        <w:rPr>
          <w:rFonts w:hint="eastAsia"/>
          <w:sz w:val="28"/>
          <w:szCs w:val="28"/>
        </w:rPr>
        <w:t>【内控问责】</w:t>
      </w:r>
      <w:r w:rsidR="0052009B" w:rsidRPr="00BA52B7">
        <w:rPr>
          <w:rFonts w:hint="eastAsia"/>
          <w:sz w:val="28"/>
          <w:szCs w:val="28"/>
        </w:rPr>
        <w:t>企业应当结合业务特点建立有效的内部控制问责机制，将内部控制的相关责任</w:t>
      </w:r>
      <w:r w:rsidR="00ED589A" w:rsidRPr="00BA52B7">
        <w:rPr>
          <w:rFonts w:hint="eastAsia"/>
          <w:sz w:val="28"/>
          <w:szCs w:val="28"/>
        </w:rPr>
        <w:t>传达</w:t>
      </w:r>
      <w:r w:rsidR="0052009B" w:rsidRPr="00BA52B7">
        <w:rPr>
          <w:rFonts w:hint="eastAsia"/>
          <w:sz w:val="28"/>
          <w:szCs w:val="28"/>
        </w:rPr>
        <w:t>、落实到部门和员工，并将对内部控制实施的考核纳入企业绩效考核的范围，促进内部控制的有效实施。</w:t>
      </w:r>
    </w:p>
    <w:p w:rsidR="003C2649" w:rsidRPr="00135023" w:rsidRDefault="003C2649" w:rsidP="00135023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135023">
        <w:rPr>
          <w:rFonts w:ascii="黑体" w:eastAsia="黑体" w:hAnsi="黑体" w:hint="eastAsia"/>
          <w:b/>
          <w:sz w:val="32"/>
          <w:szCs w:val="32"/>
        </w:rPr>
        <w:t>第</w:t>
      </w:r>
      <w:r w:rsidR="0086689B">
        <w:rPr>
          <w:rFonts w:ascii="黑体" w:eastAsia="黑体" w:hAnsi="黑体" w:hint="eastAsia"/>
          <w:b/>
          <w:sz w:val="32"/>
          <w:szCs w:val="32"/>
        </w:rPr>
        <w:t>五</w:t>
      </w:r>
      <w:r w:rsidRPr="00135023">
        <w:rPr>
          <w:rFonts w:ascii="黑体" w:eastAsia="黑体" w:hAnsi="黑体" w:hint="eastAsia"/>
          <w:b/>
          <w:sz w:val="32"/>
          <w:szCs w:val="32"/>
        </w:rPr>
        <w:t xml:space="preserve">章 </w:t>
      </w:r>
      <w:r w:rsidR="007616F8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Pr="00135023">
        <w:rPr>
          <w:rFonts w:ascii="黑体" w:eastAsia="黑体" w:hAnsi="黑体" w:hint="eastAsia"/>
          <w:b/>
          <w:sz w:val="32"/>
          <w:szCs w:val="32"/>
        </w:rPr>
        <w:t>附则</w:t>
      </w:r>
    </w:p>
    <w:p w:rsidR="00000000" w:rsidRDefault="007114CC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【解释权归属】本规范由财政部负责</w:t>
      </w:r>
      <w:r w:rsidRPr="001E3B1B">
        <w:rPr>
          <w:rFonts w:hint="eastAsia"/>
          <w:sz w:val="28"/>
          <w:szCs w:val="28"/>
        </w:rPr>
        <w:t>解释。</w:t>
      </w:r>
    </w:p>
    <w:p w:rsidR="00BD4CB3" w:rsidRDefault="002F2C10">
      <w:pPr>
        <w:pStyle w:val="a3"/>
        <w:numPr>
          <w:ilvl w:val="0"/>
          <w:numId w:val="6"/>
        </w:numPr>
        <w:tabs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2D5B04">
        <w:rPr>
          <w:rFonts w:hint="eastAsia"/>
          <w:sz w:val="28"/>
          <w:szCs w:val="28"/>
        </w:rPr>
        <w:t>【时效】</w:t>
      </w:r>
      <w:r w:rsidR="003C2649" w:rsidRPr="002D5B04">
        <w:rPr>
          <w:rFonts w:hint="eastAsia"/>
          <w:sz w:val="28"/>
          <w:szCs w:val="28"/>
        </w:rPr>
        <w:t>本规范自</w:t>
      </w:r>
      <w:r w:rsidR="00293C6E" w:rsidRPr="002D5B04">
        <w:rPr>
          <w:sz w:val="28"/>
          <w:szCs w:val="28"/>
        </w:rPr>
        <w:t>20</w:t>
      </w:r>
      <w:r w:rsidR="007114CC">
        <w:rPr>
          <w:rFonts w:hint="eastAsia"/>
          <w:sz w:val="28"/>
          <w:szCs w:val="28"/>
        </w:rPr>
        <w:t>17</w:t>
      </w:r>
      <w:r w:rsidR="003C2649" w:rsidRPr="00A52E58">
        <w:rPr>
          <w:rFonts w:hint="eastAsia"/>
          <w:sz w:val="28"/>
          <w:szCs w:val="28"/>
        </w:rPr>
        <w:t>年</w:t>
      </w:r>
      <w:r w:rsidR="007114CC">
        <w:rPr>
          <w:rFonts w:hint="eastAsia"/>
          <w:sz w:val="28"/>
          <w:szCs w:val="28"/>
        </w:rPr>
        <w:t>1</w:t>
      </w:r>
      <w:r w:rsidR="003C2649" w:rsidRPr="00A52E58">
        <w:rPr>
          <w:rFonts w:hint="eastAsia"/>
          <w:sz w:val="28"/>
          <w:szCs w:val="28"/>
        </w:rPr>
        <w:t>月</w:t>
      </w:r>
      <w:r w:rsidR="007114CC">
        <w:rPr>
          <w:rFonts w:hint="eastAsia"/>
          <w:sz w:val="28"/>
          <w:szCs w:val="28"/>
        </w:rPr>
        <w:t>1</w:t>
      </w:r>
      <w:r w:rsidR="003C2649" w:rsidRPr="00A52E58">
        <w:rPr>
          <w:rFonts w:hint="eastAsia"/>
          <w:sz w:val="28"/>
          <w:szCs w:val="28"/>
        </w:rPr>
        <w:t>日起实施。</w:t>
      </w:r>
    </w:p>
    <w:sectPr w:rsidR="00BD4CB3" w:rsidSect="00420B2D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B3" w:rsidRDefault="00BD4CB3" w:rsidP="00971EF9">
      <w:pPr>
        <w:spacing w:after="0" w:line="240" w:lineRule="auto"/>
      </w:pPr>
      <w:r>
        <w:separator/>
      </w:r>
    </w:p>
  </w:endnote>
  <w:endnote w:type="continuationSeparator" w:id="1">
    <w:p w:rsidR="00BD4CB3" w:rsidRDefault="00BD4CB3" w:rsidP="009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264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1190" w:rsidRDefault="00C113A9">
        <w:pPr>
          <w:pStyle w:val="a8"/>
          <w:jc w:val="center"/>
        </w:pPr>
        <w:r>
          <w:fldChar w:fldCharType="begin"/>
        </w:r>
        <w:r w:rsidR="00F71190">
          <w:instrText xml:space="preserve"> PAGE   \* MERGEFORMAT </w:instrText>
        </w:r>
        <w:r>
          <w:fldChar w:fldCharType="separate"/>
        </w:r>
        <w:r w:rsidR="000F1A7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71190" w:rsidRDefault="00F711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B3" w:rsidRDefault="00BD4CB3" w:rsidP="00971EF9">
      <w:pPr>
        <w:spacing w:after="0" w:line="240" w:lineRule="auto"/>
      </w:pPr>
      <w:r>
        <w:separator/>
      </w:r>
    </w:p>
  </w:footnote>
  <w:footnote w:type="continuationSeparator" w:id="1">
    <w:p w:rsidR="00BD4CB3" w:rsidRDefault="00BD4CB3" w:rsidP="00971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3C72"/>
    <w:multiLevelType w:val="hybridMultilevel"/>
    <w:tmpl w:val="3880DF00"/>
    <w:lvl w:ilvl="0" w:tplc="9D3CA0D8">
      <w:start w:val="1"/>
      <w:numFmt w:val="japaneseCounting"/>
      <w:lvlText w:val="第%1条"/>
      <w:lvlJc w:val="left"/>
      <w:pPr>
        <w:ind w:left="360" w:hanging="360"/>
      </w:pPr>
      <w:rPr>
        <w:rFonts w:hint="default"/>
        <w:b/>
        <w:sz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7010"/>
    <w:multiLevelType w:val="hybridMultilevel"/>
    <w:tmpl w:val="D5C0A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302B"/>
    <w:multiLevelType w:val="hybridMultilevel"/>
    <w:tmpl w:val="BA20F086"/>
    <w:lvl w:ilvl="0" w:tplc="751AF1A4">
      <w:start w:val="1"/>
      <w:numFmt w:val="chineseCountingThousand"/>
      <w:lvlText w:val="第%1"/>
      <w:lvlJc w:val="left"/>
      <w:pPr>
        <w:ind w:left="1287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D3141"/>
    <w:multiLevelType w:val="hybridMultilevel"/>
    <w:tmpl w:val="155E2854"/>
    <w:lvl w:ilvl="0" w:tplc="2D3CB444">
      <w:start w:val="1"/>
      <w:numFmt w:val="japaneseCounting"/>
      <w:lvlText w:val="第%1章"/>
      <w:lvlJc w:val="left"/>
      <w:pPr>
        <w:ind w:left="1755" w:hanging="13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23ADD"/>
    <w:multiLevelType w:val="hybridMultilevel"/>
    <w:tmpl w:val="A676768C"/>
    <w:lvl w:ilvl="0" w:tplc="56A4622C">
      <w:start w:val="1"/>
      <w:numFmt w:val="japaneseCounting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6558BD"/>
    <w:multiLevelType w:val="hybridMultilevel"/>
    <w:tmpl w:val="D1264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F5B80"/>
    <w:multiLevelType w:val="hybridMultilevel"/>
    <w:tmpl w:val="4F5E57BA"/>
    <w:lvl w:ilvl="0" w:tplc="05F4C7BC">
      <w:start w:val="1"/>
      <w:numFmt w:val="chineseCountingThousand"/>
      <w:lvlText w:val="第%1条"/>
      <w:lvlJc w:val="left"/>
      <w:pPr>
        <w:ind w:left="2062" w:hanging="360"/>
      </w:pPr>
      <w:rPr>
        <w:rFonts w:ascii="宋体" w:eastAsia="宋体" w:hAnsi="宋体" w:hint="eastAsia"/>
        <w:b/>
        <w:i w:val="0"/>
        <w:lang w:val="en-US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3B754193"/>
    <w:multiLevelType w:val="hybridMultilevel"/>
    <w:tmpl w:val="B906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D557D"/>
    <w:multiLevelType w:val="hybridMultilevel"/>
    <w:tmpl w:val="F2262AE8"/>
    <w:lvl w:ilvl="0" w:tplc="DDD2482A">
      <w:start w:val="1"/>
      <w:numFmt w:val="japaneseCounting"/>
      <w:lvlText w:val="（%1）"/>
      <w:lvlJc w:val="left"/>
      <w:pPr>
        <w:ind w:left="157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525C4F1E"/>
    <w:multiLevelType w:val="hybridMultilevel"/>
    <w:tmpl w:val="29AAD2B0"/>
    <w:lvl w:ilvl="0" w:tplc="05F4C7BC">
      <w:start w:val="1"/>
      <w:numFmt w:val="chineseCountingThousand"/>
      <w:lvlText w:val="第%1条"/>
      <w:lvlJc w:val="left"/>
      <w:pPr>
        <w:ind w:left="2345" w:hanging="360"/>
      </w:pPr>
      <w:rPr>
        <w:rFonts w:ascii="宋体" w:eastAsia="宋体" w:hAnsi="宋体" w:hint="eastAsia"/>
        <w:b/>
        <w:i w:val="0"/>
        <w:lang w:val="en-US"/>
      </w:rPr>
    </w:lvl>
    <w:lvl w:ilvl="1" w:tplc="04090019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5C7D7BBE"/>
    <w:multiLevelType w:val="hybridMultilevel"/>
    <w:tmpl w:val="B56A584A"/>
    <w:lvl w:ilvl="0" w:tplc="BD9E0B08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CBA1A47"/>
    <w:multiLevelType w:val="hybridMultilevel"/>
    <w:tmpl w:val="D8CEE9E4"/>
    <w:lvl w:ilvl="0" w:tplc="F262584C">
      <w:start w:val="1"/>
      <w:numFmt w:val="japaneseCounting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2318DA"/>
    <w:multiLevelType w:val="hybridMultilevel"/>
    <w:tmpl w:val="29AAD2B0"/>
    <w:lvl w:ilvl="0" w:tplc="05F4C7BC">
      <w:start w:val="1"/>
      <w:numFmt w:val="chineseCountingThousand"/>
      <w:lvlText w:val="第%1条"/>
      <w:lvlJc w:val="left"/>
      <w:pPr>
        <w:ind w:left="2062" w:hanging="360"/>
      </w:pPr>
      <w:rPr>
        <w:rFonts w:ascii="宋体" w:eastAsia="宋体" w:hAnsi="宋体" w:hint="eastAsia"/>
        <w:b/>
        <w:i w:val="0"/>
        <w:lang w:val="en-US"/>
      </w:rPr>
    </w:lvl>
    <w:lvl w:ilvl="1" w:tplc="04090019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64E15B09"/>
    <w:multiLevelType w:val="hybridMultilevel"/>
    <w:tmpl w:val="2D2A3414"/>
    <w:lvl w:ilvl="0" w:tplc="200CF0A2">
      <w:start w:val="1"/>
      <w:numFmt w:val="japaneseCounting"/>
      <w:lvlText w:val="第%1节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9A81708"/>
    <w:multiLevelType w:val="hybridMultilevel"/>
    <w:tmpl w:val="E44CB8D8"/>
    <w:lvl w:ilvl="0" w:tplc="FCC83162">
      <w:start w:val="1"/>
      <w:numFmt w:val="chineseCountingThousand"/>
      <w:lvlText w:val="第%1条"/>
      <w:lvlJc w:val="left"/>
      <w:pPr>
        <w:ind w:left="928" w:hanging="360"/>
      </w:pPr>
      <w:rPr>
        <w:rFonts w:ascii="宋体" w:eastAsia="宋体" w:hAnsi="宋体" w:hint="eastAsia"/>
        <w:b/>
        <w:i w:val="0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14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4BD8"/>
    <w:rsid w:val="0000702D"/>
    <w:rsid w:val="00007DFF"/>
    <w:rsid w:val="0002789D"/>
    <w:rsid w:val="00035CB4"/>
    <w:rsid w:val="00043256"/>
    <w:rsid w:val="00043C3F"/>
    <w:rsid w:val="00053890"/>
    <w:rsid w:val="00054BD8"/>
    <w:rsid w:val="0005594D"/>
    <w:rsid w:val="000623EC"/>
    <w:rsid w:val="000820C6"/>
    <w:rsid w:val="00086CF0"/>
    <w:rsid w:val="00087F2A"/>
    <w:rsid w:val="00091548"/>
    <w:rsid w:val="000B043E"/>
    <w:rsid w:val="000B3EE8"/>
    <w:rsid w:val="000C223D"/>
    <w:rsid w:val="000D1368"/>
    <w:rsid w:val="000E6F1E"/>
    <w:rsid w:val="000F1A70"/>
    <w:rsid w:val="00105271"/>
    <w:rsid w:val="00105A26"/>
    <w:rsid w:val="001161A7"/>
    <w:rsid w:val="0012029F"/>
    <w:rsid w:val="001214E8"/>
    <w:rsid w:val="00123EF2"/>
    <w:rsid w:val="00135023"/>
    <w:rsid w:val="0013745B"/>
    <w:rsid w:val="00157FA7"/>
    <w:rsid w:val="00160AA8"/>
    <w:rsid w:val="00165DF5"/>
    <w:rsid w:val="001767C5"/>
    <w:rsid w:val="001768ED"/>
    <w:rsid w:val="00194C01"/>
    <w:rsid w:val="001970C3"/>
    <w:rsid w:val="001A7FE7"/>
    <w:rsid w:val="001B4EE9"/>
    <w:rsid w:val="001C204F"/>
    <w:rsid w:val="001D7252"/>
    <w:rsid w:val="001E45C7"/>
    <w:rsid w:val="001E47FA"/>
    <w:rsid w:val="00200B74"/>
    <w:rsid w:val="002076C2"/>
    <w:rsid w:val="00221000"/>
    <w:rsid w:val="0023463C"/>
    <w:rsid w:val="0023591B"/>
    <w:rsid w:val="0024051D"/>
    <w:rsid w:val="00256B07"/>
    <w:rsid w:val="002729CE"/>
    <w:rsid w:val="00284014"/>
    <w:rsid w:val="002877C6"/>
    <w:rsid w:val="00293C6E"/>
    <w:rsid w:val="002A3349"/>
    <w:rsid w:val="002B085D"/>
    <w:rsid w:val="002B1BDC"/>
    <w:rsid w:val="002C1417"/>
    <w:rsid w:val="002D2A56"/>
    <w:rsid w:val="002D5B04"/>
    <w:rsid w:val="002E520D"/>
    <w:rsid w:val="002E5E7D"/>
    <w:rsid w:val="002E61C9"/>
    <w:rsid w:val="002F2C10"/>
    <w:rsid w:val="002F7618"/>
    <w:rsid w:val="00304E50"/>
    <w:rsid w:val="003115BA"/>
    <w:rsid w:val="003148C3"/>
    <w:rsid w:val="00315087"/>
    <w:rsid w:val="003152CE"/>
    <w:rsid w:val="00325633"/>
    <w:rsid w:val="00327BEB"/>
    <w:rsid w:val="00332AE0"/>
    <w:rsid w:val="00333729"/>
    <w:rsid w:val="0033467F"/>
    <w:rsid w:val="0034038A"/>
    <w:rsid w:val="00346049"/>
    <w:rsid w:val="00346091"/>
    <w:rsid w:val="0035520E"/>
    <w:rsid w:val="00357F2A"/>
    <w:rsid w:val="003670EE"/>
    <w:rsid w:val="003741BE"/>
    <w:rsid w:val="00397D3A"/>
    <w:rsid w:val="003A51C6"/>
    <w:rsid w:val="003A5C51"/>
    <w:rsid w:val="003C2649"/>
    <w:rsid w:val="003C293D"/>
    <w:rsid w:val="003D2B34"/>
    <w:rsid w:val="003D378E"/>
    <w:rsid w:val="003E45BA"/>
    <w:rsid w:val="003E4EDF"/>
    <w:rsid w:val="003F3F9A"/>
    <w:rsid w:val="00400854"/>
    <w:rsid w:val="0040157E"/>
    <w:rsid w:val="004044B3"/>
    <w:rsid w:val="0041332D"/>
    <w:rsid w:val="004176DD"/>
    <w:rsid w:val="004203CB"/>
    <w:rsid w:val="00420B2D"/>
    <w:rsid w:val="00441055"/>
    <w:rsid w:val="00454B5A"/>
    <w:rsid w:val="00467C96"/>
    <w:rsid w:val="004946B6"/>
    <w:rsid w:val="004A268E"/>
    <w:rsid w:val="004A2AC0"/>
    <w:rsid w:val="004B6BAB"/>
    <w:rsid w:val="004C20B3"/>
    <w:rsid w:val="004C3F94"/>
    <w:rsid w:val="004C6149"/>
    <w:rsid w:val="004D2F52"/>
    <w:rsid w:val="004D3035"/>
    <w:rsid w:val="004D461F"/>
    <w:rsid w:val="004E13D5"/>
    <w:rsid w:val="004E38A9"/>
    <w:rsid w:val="004F02BE"/>
    <w:rsid w:val="004F130C"/>
    <w:rsid w:val="004F1BD7"/>
    <w:rsid w:val="004F29A9"/>
    <w:rsid w:val="004F7782"/>
    <w:rsid w:val="00511C0C"/>
    <w:rsid w:val="0052009B"/>
    <w:rsid w:val="005260F7"/>
    <w:rsid w:val="00527267"/>
    <w:rsid w:val="00530270"/>
    <w:rsid w:val="00567758"/>
    <w:rsid w:val="00571D0B"/>
    <w:rsid w:val="00592E1F"/>
    <w:rsid w:val="00596344"/>
    <w:rsid w:val="005A7282"/>
    <w:rsid w:val="005B3F74"/>
    <w:rsid w:val="005D31DC"/>
    <w:rsid w:val="005F0239"/>
    <w:rsid w:val="005F7264"/>
    <w:rsid w:val="006018DA"/>
    <w:rsid w:val="006125C2"/>
    <w:rsid w:val="0062333C"/>
    <w:rsid w:val="006421B5"/>
    <w:rsid w:val="00650DFB"/>
    <w:rsid w:val="00652AE1"/>
    <w:rsid w:val="00665149"/>
    <w:rsid w:val="00673062"/>
    <w:rsid w:val="0067437E"/>
    <w:rsid w:val="006763A0"/>
    <w:rsid w:val="0067782A"/>
    <w:rsid w:val="00692382"/>
    <w:rsid w:val="006B40DF"/>
    <w:rsid w:val="006B4725"/>
    <w:rsid w:val="006C3430"/>
    <w:rsid w:val="006C3F5D"/>
    <w:rsid w:val="006D157C"/>
    <w:rsid w:val="006D1DA5"/>
    <w:rsid w:val="006D3582"/>
    <w:rsid w:val="006D7D6C"/>
    <w:rsid w:val="006E2832"/>
    <w:rsid w:val="006E54EF"/>
    <w:rsid w:val="006E592F"/>
    <w:rsid w:val="006F27E1"/>
    <w:rsid w:val="006F4145"/>
    <w:rsid w:val="006F6C86"/>
    <w:rsid w:val="00700E80"/>
    <w:rsid w:val="0070592A"/>
    <w:rsid w:val="007114CC"/>
    <w:rsid w:val="00720DD7"/>
    <w:rsid w:val="00736E9A"/>
    <w:rsid w:val="00741188"/>
    <w:rsid w:val="00742201"/>
    <w:rsid w:val="00744293"/>
    <w:rsid w:val="007451B9"/>
    <w:rsid w:val="00745D1E"/>
    <w:rsid w:val="0075240B"/>
    <w:rsid w:val="00757B13"/>
    <w:rsid w:val="007616F8"/>
    <w:rsid w:val="0077384A"/>
    <w:rsid w:val="00777017"/>
    <w:rsid w:val="007774A0"/>
    <w:rsid w:val="0078583D"/>
    <w:rsid w:val="007B2DE1"/>
    <w:rsid w:val="007C0DE9"/>
    <w:rsid w:val="007D1ABF"/>
    <w:rsid w:val="007D41ED"/>
    <w:rsid w:val="007D7D8F"/>
    <w:rsid w:val="008006B0"/>
    <w:rsid w:val="008010DF"/>
    <w:rsid w:val="008043AE"/>
    <w:rsid w:val="00833119"/>
    <w:rsid w:val="00834949"/>
    <w:rsid w:val="00841D28"/>
    <w:rsid w:val="00850662"/>
    <w:rsid w:val="00856B87"/>
    <w:rsid w:val="00857B80"/>
    <w:rsid w:val="0086621D"/>
    <w:rsid w:val="00866423"/>
    <w:rsid w:val="0086689B"/>
    <w:rsid w:val="00886402"/>
    <w:rsid w:val="00892ACE"/>
    <w:rsid w:val="00892C43"/>
    <w:rsid w:val="008934A3"/>
    <w:rsid w:val="008C00E9"/>
    <w:rsid w:val="008C0DF2"/>
    <w:rsid w:val="008D05F3"/>
    <w:rsid w:val="008E2DD4"/>
    <w:rsid w:val="00901F79"/>
    <w:rsid w:val="00903F51"/>
    <w:rsid w:val="00914CAD"/>
    <w:rsid w:val="009156A0"/>
    <w:rsid w:val="009178B1"/>
    <w:rsid w:val="00917A27"/>
    <w:rsid w:val="009300A2"/>
    <w:rsid w:val="00930D6E"/>
    <w:rsid w:val="0094214A"/>
    <w:rsid w:val="00944200"/>
    <w:rsid w:val="00951350"/>
    <w:rsid w:val="00957844"/>
    <w:rsid w:val="00964499"/>
    <w:rsid w:val="00965B11"/>
    <w:rsid w:val="00971EF9"/>
    <w:rsid w:val="009748CB"/>
    <w:rsid w:val="0097560F"/>
    <w:rsid w:val="009803A2"/>
    <w:rsid w:val="00990219"/>
    <w:rsid w:val="009B18C4"/>
    <w:rsid w:val="009C7B57"/>
    <w:rsid w:val="009D2C5F"/>
    <w:rsid w:val="009D46CD"/>
    <w:rsid w:val="009D79AF"/>
    <w:rsid w:val="009E1500"/>
    <w:rsid w:val="009E4769"/>
    <w:rsid w:val="009E7023"/>
    <w:rsid w:val="009F0A61"/>
    <w:rsid w:val="00A02772"/>
    <w:rsid w:val="00A147C3"/>
    <w:rsid w:val="00A20DBF"/>
    <w:rsid w:val="00A255AE"/>
    <w:rsid w:val="00A35699"/>
    <w:rsid w:val="00A36337"/>
    <w:rsid w:val="00A41C89"/>
    <w:rsid w:val="00A431D9"/>
    <w:rsid w:val="00A43DD7"/>
    <w:rsid w:val="00A52E58"/>
    <w:rsid w:val="00A55805"/>
    <w:rsid w:val="00A57480"/>
    <w:rsid w:val="00A64DFF"/>
    <w:rsid w:val="00A72305"/>
    <w:rsid w:val="00A75641"/>
    <w:rsid w:val="00A8093D"/>
    <w:rsid w:val="00A9041F"/>
    <w:rsid w:val="00A949BE"/>
    <w:rsid w:val="00AA5E65"/>
    <w:rsid w:val="00AA5F18"/>
    <w:rsid w:val="00AC0458"/>
    <w:rsid w:val="00AC61AD"/>
    <w:rsid w:val="00AE2CEC"/>
    <w:rsid w:val="00AE76A9"/>
    <w:rsid w:val="00AF49A9"/>
    <w:rsid w:val="00B009BF"/>
    <w:rsid w:val="00B167D4"/>
    <w:rsid w:val="00B36AE5"/>
    <w:rsid w:val="00B47579"/>
    <w:rsid w:val="00B569B0"/>
    <w:rsid w:val="00B56DBA"/>
    <w:rsid w:val="00B60265"/>
    <w:rsid w:val="00B60829"/>
    <w:rsid w:val="00B61BBE"/>
    <w:rsid w:val="00B67CF5"/>
    <w:rsid w:val="00B727EE"/>
    <w:rsid w:val="00B729AA"/>
    <w:rsid w:val="00B760C4"/>
    <w:rsid w:val="00B8196F"/>
    <w:rsid w:val="00B869F8"/>
    <w:rsid w:val="00B87425"/>
    <w:rsid w:val="00B92636"/>
    <w:rsid w:val="00B95311"/>
    <w:rsid w:val="00BA52B7"/>
    <w:rsid w:val="00BA5E4D"/>
    <w:rsid w:val="00BC6B20"/>
    <w:rsid w:val="00BC7745"/>
    <w:rsid w:val="00BC7A7B"/>
    <w:rsid w:val="00BD4205"/>
    <w:rsid w:val="00BD4CB3"/>
    <w:rsid w:val="00BD596D"/>
    <w:rsid w:val="00BE39C0"/>
    <w:rsid w:val="00BF0825"/>
    <w:rsid w:val="00BF7AD7"/>
    <w:rsid w:val="00C113A9"/>
    <w:rsid w:val="00C2625B"/>
    <w:rsid w:val="00C31BA4"/>
    <w:rsid w:val="00C320E6"/>
    <w:rsid w:val="00C452D2"/>
    <w:rsid w:val="00C479B0"/>
    <w:rsid w:val="00C85F7E"/>
    <w:rsid w:val="00C87287"/>
    <w:rsid w:val="00C95C84"/>
    <w:rsid w:val="00CA776B"/>
    <w:rsid w:val="00CC3D3D"/>
    <w:rsid w:val="00CC5828"/>
    <w:rsid w:val="00CD582D"/>
    <w:rsid w:val="00CD67DA"/>
    <w:rsid w:val="00CE7151"/>
    <w:rsid w:val="00CE75A0"/>
    <w:rsid w:val="00CF176A"/>
    <w:rsid w:val="00CF1E8A"/>
    <w:rsid w:val="00CF7367"/>
    <w:rsid w:val="00CF7C0F"/>
    <w:rsid w:val="00D04CF3"/>
    <w:rsid w:val="00D07648"/>
    <w:rsid w:val="00D13698"/>
    <w:rsid w:val="00D171B0"/>
    <w:rsid w:val="00D22DA1"/>
    <w:rsid w:val="00D31366"/>
    <w:rsid w:val="00D40581"/>
    <w:rsid w:val="00D51EB1"/>
    <w:rsid w:val="00D5362B"/>
    <w:rsid w:val="00D5592C"/>
    <w:rsid w:val="00D63430"/>
    <w:rsid w:val="00D63E56"/>
    <w:rsid w:val="00D90664"/>
    <w:rsid w:val="00DB3CD8"/>
    <w:rsid w:val="00DB4354"/>
    <w:rsid w:val="00DC290F"/>
    <w:rsid w:val="00DC57C9"/>
    <w:rsid w:val="00DD3A62"/>
    <w:rsid w:val="00DD5F68"/>
    <w:rsid w:val="00DE0BAA"/>
    <w:rsid w:val="00DE4729"/>
    <w:rsid w:val="00DE4DDA"/>
    <w:rsid w:val="00DE70D1"/>
    <w:rsid w:val="00DF0CEF"/>
    <w:rsid w:val="00DF44AE"/>
    <w:rsid w:val="00E06BCA"/>
    <w:rsid w:val="00E13A4B"/>
    <w:rsid w:val="00E22125"/>
    <w:rsid w:val="00E53D93"/>
    <w:rsid w:val="00E5430A"/>
    <w:rsid w:val="00E55EEE"/>
    <w:rsid w:val="00E6066B"/>
    <w:rsid w:val="00E60A2B"/>
    <w:rsid w:val="00E65E54"/>
    <w:rsid w:val="00E75564"/>
    <w:rsid w:val="00E778B7"/>
    <w:rsid w:val="00E802AC"/>
    <w:rsid w:val="00E923BF"/>
    <w:rsid w:val="00EB2E61"/>
    <w:rsid w:val="00EB4EBE"/>
    <w:rsid w:val="00EC419D"/>
    <w:rsid w:val="00EC761B"/>
    <w:rsid w:val="00ED224A"/>
    <w:rsid w:val="00ED2AE5"/>
    <w:rsid w:val="00ED3664"/>
    <w:rsid w:val="00ED3E43"/>
    <w:rsid w:val="00ED589A"/>
    <w:rsid w:val="00ED6FE9"/>
    <w:rsid w:val="00F10D8E"/>
    <w:rsid w:val="00F22E9C"/>
    <w:rsid w:val="00F27553"/>
    <w:rsid w:val="00F3340D"/>
    <w:rsid w:val="00F334AD"/>
    <w:rsid w:val="00F34955"/>
    <w:rsid w:val="00F509E6"/>
    <w:rsid w:val="00F5615C"/>
    <w:rsid w:val="00F63187"/>
    <w:rsid w:val="00F666FD"/>
    <w:rsid w:val="00F71190"/>
    <w:rsid w:val="00F71234"/>
    <w:rsid w:val="00F83359"/>
    <w:rsid w:val="00F86AFE"/>
    <w:rsid w:val="00F973CF"/>
    <w:rsid w:val="00FA401D"/>
    <w:rsid w:val="00FA4FF2"/>
    <w:rsid w:val="00FA647B"/>
    <w:rsid w:val="00FB1A82"/>
    <w:rsid w:val="00FB5640"/>
    <w:rsid w:val="00FB5D9C"/>
    <w:rsid w:val="00FB6A11"/>
    <w:rsid w:val="00FD055A"/>
    <w:rsid w:val="00FD64D9"/>
    <w:rsid w:val="00FF0E01"/>
    <w:rsid w:val="00FF2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8A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E38A9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4E38A9"/>
    <w:pPr>
      <w:spacing w:line="240" w:lineRule="auto"/>
    </w:pPr>
    <w:rPr>
      <w:sz w:val="20"/>
      <w:szCs w:val="20"/>
    </w:rPr>
  </w:style>
  <w:style w:type="character" w:customStyle="1" w:styleId="Char">
    <w:name w:val="批注文字 Char"/>
    <w:basedOn w:val="a0"/>
    <w:link w:val="a5"/>
    <w:uiPriority w:val="99"/>
    <w:semiHidden/>
    <w:rsid w:val="004E38A9"/>
    <w:rPr>
      <w:sz w:val="2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4E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6"/>
    <w:uiPriority w:val="99"/>
    <w:semiHidden/>
    <w:rsid w:val="004E38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971E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眉 Char"/>
    <w:basedOn w:val="a0"/>
    <w:link w:val="a7"/>
    <w:uiPriority w:val="99"/>
    <w:rsid w:val="00971EF9"/>
  </w:style>
  <w:style w:type="paragraph" w:styleId="a8">
    <w:name w:val="footer"/>
    <w:basedOn w:val="a"/>
    <w:link w:val="Char2"/>
    <w:uiPriority w:val="99"/>
    <w:unhideWhenUsed/>
    <w:rsid w:val="00971E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页脚 Char"/>
    <w:basedOn w:val="a0"/>
    <w:link w:val="a8"/>
    <w:uiPriority w:val="99"/>
    <w:rsid w:val="00971EF9"/>
  </w:style>
  <w:style w:type="paragraph" w:styleId="a9">
    <w:name w:val="Revision"/>
    <w:hidden/>
    <w:uiPriority w:val="99"/>
    <w:semiHidden/>
    <w:rsid w:val="00901F79"/>
    <w:pPr>
      <w:spacing w:after="0" w:line="240" w:lineRule="auto"/>
    </w:p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B8196F"/>
    <w:rPr>
      <w:b/>
      <w:bCs/>
    </w:rPr>
  </w:style>
  <w:style w:type="character" w:customStyle="1" w:styleId="Char3">
    <w:name w:val="批注主题 Char"/>
    <w:basedOn w:val="Char"/>
    <w:link w:val="aa"/>
    <w:uiPriority w:val="99"/>
    <w:semiHidden/>
    <w:rsid w:val="00B8196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8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8A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1E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EF9"/>
  </w:style>
  <w:style w:type="paragraph" w:styleId="Footer">
    <w:name w:val="footer"/>
    <w:basedOn w:val="Normal"/>
    <w:link w:val="FooterChar"/>
    <w:uiPriority w:val="99"/>
    <w:unhideWhenUsed/>
    <w:rsid w:val="00971E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EF9"/>
  </w:style>
  <w:style w:type="paragraph" w:styleId="Revision">
    <w:name w:val="Revision"/>
    <w:hidden/>
    <w:uiPriority w:val="99"/>
    <w:semiHidden/>
    <w:rsid w:val="00901F7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96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DC18-9510-4C31-ACBB-8546FE36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helen-hy.wang</dc:creator>
  <cp:lastModifiedBy>michuanjun</cp:lastModifiedBy>
  <cp:revision>20</cp:revision>
  <cp:lastPrinted>2015-12-28T08:15:00Z</cp:lastPrinted>
  <dcterms:created xsi:type="dcterms:W3CDTF">2016-03-14T00:31:00Z</dcterms:created>
  <dcterms:modified xsi:type="dcterms:W3CDTF">2016-04-08T02:47:00Z</dcterms:modified>
</cp:coreProperties>
</file>